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55" w:rsidRPr="002E5456" w:rsidRDefault="00977055" w:rsidP="00E93897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GB"/>
        </w:rPr>
      </w:pPr>
      <w:r w:rsidRPr="009770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GB"/>
        </w:rPr>
        <w:t>6</w:t>
      </w:r>
      <w:r w:rsidRPr="00977055">
        <w:rPr>
          <w:rFonts w:ascii="Times New Roman" w:eastAsia="Times New Roman" w:hAnsi="Times New Roman" w:cs="Times New Roman"/>
          <w:b/>
          <w:kern w:val="0"/>
          <w:sz w:val="28"/>
          <w:szCs w:val="28"/>
          <w:vertAlign w:val="superscript"/>
          <w:lang w:eastAsia="en-GB"/>
        </w:rPr>
        <w:t>th</w:t>
      </w:r>
      <w:r w:rsidRPr="0097705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GB"/>
        </w:rPr>
        <w:t xml:space="preserve"> International Megaprojects Workshop</w:t>
      </w:r>
      <w:r w:rsidR="00537524" w:rsidRPr="002E545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GB"/>
        </w:rPr>
        <w:t>: Theory meets Practice</w:t>
      </w:r>
    </w:p>
    <w:p w:rsidR="00977055" w:rsidRPr="007C6F4E" w:rsidRDefault="00977055" w:rsidP="00E93897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</w:pPr>
      <w:r w:rsidRPr="007C6F4E">
        <w:rPr>
          <w:rFonts w:ascii="Times New Roman" w:hAnsi="Times New Roman" w:cs="Times New Roman"/>
          <w:sz w:val="28"/>
          <w:szCs w:val="28"/>
          <w:lang w:val="en-GB"/>
        </w:rPr>
        <w:t>Call for Papers</w:t>
      </w:r>
      <w:r w:rsidR="00537524" w:rsidRPr="007C6F4E">
        <w:rPr>
          <w:rFonts w:ascii="Times New Roman" w:hAnsi="Times New Roman" w:cs="Times New Roman"/>
          <w:sz w:val="28"/>
          <w:szCs w:val="28"/>
          <w:lang w:val="en-GB"/>
        </w:rPr>
        <w:t xml:space="preserve"> and Presentations</w:t>
      </w:r>
    </w:p>
    <w:p w:rsidR="00977055" w:rsidRPr="007C6F4E" w:rsidRDefault="009D58D0" w:rsidP="00E93897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GB"/>
        </w:rPr>
        <w:t xml:space="preserve">One Belt, One road, </w:t>
      </w:r>
      <w:r w:rsidR="00977055" w:rsidRPr="007C6F4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GB"/>
        </w:rPr>
        <w:t xml:space="preserve">Emerging Markets, and Megaprojects </w:t>
      </w:r>
    </w:p>
    <w:p w:rsidR="00977055" w:rsidRPr="00977055" w:rsidRDefault="00977055" w:rsidP="00E93897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</w:rPr>
      </w:pPr>
      <w:proofErr w:type="spellStart"/>
      <w:r w:rsidRPr="0097705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</w:rPr>
        <w:t>Tongji</w:t>
      </w:r>
      <w:proofErr w:type="spellEnd"/>
      <w:r w:rsidRPr="0097705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</w:rPr>
        <w:t xml:space="preserve"> University, Shanghai, China</w:t>
      </w:r>
    </w:p>
    <w:p w:rsidR="00977055" w:rsidRDefault="00977055" w:rsidP="00E93897">
      <w:pPr>
        <w:spacing w:after="240"/>
        <w:jc w:val="center"/>
        <w:rPr>
          <w:rFonts w:ascii="Times New Roman" w:eastAsia="SimHei" w:hAnsi="Times New Roman" w:cs="Times New Roman"/>
          <w:sz w:val="28"/>
          <w:szCs w:val="28"/>
        </w:rPr>
      </w:pPr>
      <w:r w:rsidRPr="0097705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</w:rPr>
        <w:t>October 25-26, 2018</w:t>
      </w:r>
    </w:p>
    <w:p w:rsidR="00DD1ABB" w:rsidRDefault="00650F0E" w:rsidP="00977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</w:t>
      </w:r>
      <w:r w:rsidR="00977055" w:rsidRPr="00AD0958"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</w:rPr>
        <w:t xml:space="preserve"> 6</w:t>
      </w:r>
      <w:r w:rsidR="003A7C94" w:rsidRPr="003A7C94">
        <w:rPr>
          <w:rFonts w:ascii="Times New Roman" w:hAnsi="Times New Roman" w:cs="Times New Roman"/>
          <w:color w:val="000000"/>
          <w:vertAlign w:val="superscript"/>
        </w:rPr>
        <w:t>th</w:t>
      </w:r>
      <w:r w:rsidR="005D6E9C">
        <w:rPr>
          <w:rFonts w:ascii="Times New Roman" w:hAnsi="Times New Roman" w:cs="Times New Roman"/>
          <w:i/>
          <w:color w:val="000000"/>
        </w:rPr>
        <w:t xml:space="preserve"> </w:t>
      </w:r>
      <w:r w:rsidR="005D6E9C" w:rsidRPr="005D6E9C">
        <w:rPr>
          <w:rFonts w:ascii="Times New Roman" w:hAnsi="Times New Roman" w:cs="Times New Roman"/>
          <w:i/>
          <w:color w:val="000000"/>
        </w:rPr>
        <w:t>International Mega</w:t>
      </w:r>
      <w:r w:rsidR="005D6E9C">
        <w:rPr>
          <w:rFonts w:ascii="Times New Roman" w:hAnsi="Times New Roman" w:cs="Times New Roman"/>
          <w:i/>
          <w:color w:val="000000"/>
        </w:rPr>
        <w:t>p</w:t>
      </w:r>
      <w:r w:rsidR="00977055" w:rsidRPr="00E93897">
        <w:rPr>
          <w:rFonts w:ascii="Times New Roman" w:hAnsi="Times New Roman" w:cs="Times New Roman"/>
          <w:i/>
          <w:color w:val="000000"/>
        </w:rPr>
        <w:t>rojects Workshop: Theory meets Practice</w:t>
      </w:r>
      <w:r w:rsidR="00977055">
        <w:rPr>
          <w:rFonts w:ascii="Times New Roman" w:hAnsi="Times New Roman" w:cs="Times New Roman"/>
          <w:color w:val="000000"/>
        </w:rPr>
        <w:t xml:space="preserve"> will </w:t>
      </w:r>
      <w:r w:rsidR="00977055">
        <w:rPr>
          <w:rFonts w:ascii="Times New Roman" w:hAnsi="Times New Roman" w:cs="Times New Roman"/>
        </w:rPr>
        <w:t xml:space="preserve">be hosted </w:t>
      </w:r>
      <w:r w:rsidR="00977055" w:rsidRPr="0012037E">
        <w:rPr>
          <w:rFonts w:ascii="Times New Roman" w:hAnsi="Times New Roman" w:cs="Times New Roman"/>
        </w:rPr>
        <w:t xml:space="preserve">by the </w:t>
      </w:r>
      <w:r w:rsidR="00977055">
        <w:rPr>
          <w:rFonts w:ascii="Times New Roman" w:hAnsi="Times New Roman" w:cs="Times New Roman"/>
        </w:rPr>
        <w:t>S</w:t>
      </w:r>
      <w:r w:rsidR="00977055" w:rsidRPr="0012037E">
        <w:rPr>
          <w:rFonts w:ascii="Times New Roman" w:hAnsi="Times New Roman" w:cs="Times New Roman"/>
        </w:rPr>
        <w:t>ch</w:t>
      </w:r>
      <w:r w:rsidR="00977055">
        <w:rPr>
          <w:rFonts w:ascii="Times New Roman" w:hAnsi="Times New Roman" w:cs="Times New Roman"/>
        </w:rPr>
        <w:t>ool of Economics and Management a</w:t>
      </w:r>
      <w:r w:rsidR="00977055" w:rsidRPr="0012037E">
        <w:rPr>
          <w:rFonts w:ascii="Times New Roman" w:hAnsi="Times New Roman" w:cs="Times New Roman"/>
        </w:rPr>
        <w:t xml:space="preserve">nd the </w:t>
      </w:r>
      <w:r w:rsidR="00977055">
        <w:rPr>
          <w:rFonts w:ascii="Times New Roman" w:hAnsi="Times New Roman" w:cs="Times New Roman"/>
        </w:rPr>
        <w:t>Research Institute of Complex Engineering &amp;</w:t>
      </w:r>
      <w:r w:rsidR="007C6F4E">
        <w:rPr>
          <w:rFonts w:ascii="Times New Roman" w:hAnsi="Times New Roman" w:cs="Times New Roman"/>
        </w:rPr>
        <w:t xml:space="preserve"> </w:t>
      </w:r>
      <w:r w:rsidR="00977055" w:rsidRPr="0012037E">
        <w:rPr>
          <w:rFonts w:ascii="Times New Roman" w:hAnsi="Times New Roman" w:cs="Times New Roman"/>
        </w:rPr>
        <w:t>Management,</w:t>
      </w:r>
      <w:r w:rsidR="0050663D">
        <w:rPr>
          <w:rFonts w:ascii="Times New Roman" w:hAnsi="Times New Roman" w:cs="Times New Roman"/>
        </w:rPr>
        <w:t xml:space="preserve"> </w:t>
      </w:r>
      <w:proofErr w:type="spellStart"/>
      <w:r w:rsidR="00977055" w:rsidRPr="0012037E">
        <w:rPr>
          <w:rFonts w:ascii="Times New Roman" w:hAnsi="Times New Roman" w:cs="Times New Roman"/>
        </w:rPr>
        <w:t>Tongji</w:t>
      </w:r>
      <w:proofErr w:type="spellEnd"/>
      <w:r w:rsidR="00977055" w:rsidRPr="0012037E">
        <w:rPr>
          <w:rFonts w:ascii="Times New Roman" w:hAnsi="Times New Roman" w:cs="Times New Roman"/>
        </w:rPr>
        <w:t xml:space="preserve"> University</w:t>
      </w:r>
      <w:r w:rsidR="00977055">
        <w:rPr>
          <w:rFonts w:ascii="Times New Roman" w:hAnsi="Times New Roman" w:cs="Times New Roman"/>
        </w:rPr>
        <w:t xml:space="preserve">, in collaboration with the </w:t>
      </w:r>
      <w:r w:rsidR="00977055" w:rsidRPr="0012037E">
        <w:rPr>
          <w:rFonts w:ascii="Times New Roman" w:hAnsi="Times New Roman" w:cs="Times New Roman"/>
        </w:rPr>
        <w:t xml:space="preserve">Harbin Institute of Technology, Nanjing University, </w:t>
      </w:r>
      <w:proofErr w:type="spellStart"/>
      <w:r w:rsidR="00977055" w:rsidRPr="0012037E">
        <w:rPr>
          <w:rFonts w:ascii="Times New Roman" w:hAnsi="Times New Roman" w:cs="Times New Roman"/>
        </w:rPr>
        <w:t>Huazhong</w:t>
      </w:r>
      <w:proofErr w:type="spellEnd"/>
      <w:r w:rsidR="00977055" w:rsidRPr="0012037E">
        <w:rPr>
          <w:rFonts w:ascii="Times New Roman" w:hAnsi="Times New Roman" w:cs="Times New Roman"/>
        </w:rPr>
        <w:t xml:space="preserve"> University of Science and Technology</w:t>
      </w:r>
      <w:r w:rsidR="00977055">
        <w:rPr>
          <w:rFonts w:ascii="Times New Roman" w:hAnsi="Times New Roman" w:cs="Times New Roman"/>
        </w:rPr>
        <w:t>,</w:t>
      </w:r>
      <w:r w:rsidR="00977055" w:rsidRPr="0012037E">
        <w:rPr>
          <w:rFonts w:ascii="Times New Roman" w:hAnsi="Times New Roman" w:cs="Times New Roman"/>
        </w:rPr>
        <w:t xml:space="preserve"> </w:t>
      </w:r>
      <w:r w:rsidR="007C6F4E">
        <w:rPr>
          <w:rFonts w:ascii="Times New Roman" w:hAnsi="Times New Roman" w:cs="Times New Roman"/>
        </w:rPr>
        <w:t xml:space="preserve">and </w:t>
      </w:r>
      <w:r w:rsidR="00977055" w:rsidRPr="0012037E">
        <w:rPr>
          <w:rFonts w:ascii="Times New Roman" w:hAnsi="Times New Roman" w:cs="Times New Roman"/>
        </w:rPr>
        <w:t xml:space="preserve">Shanghai </w:t>
      </w:r>
      <w:proofErr w:type="spellStart"/>
      <w:r w:rsidR="00977055" w:rsidRPr="0012037E">
        <w:rPr>
          <w:rFonts w:ascii="Times New Roman" w:hAnsi="Times New Roman" w:cs="Times New Roman"/>
        </w:rPr>
        <w:t>Jiaotong</w:t>
      </w:r>
      <w:proofErr w:type="spellEnd"/>
      <w:r w:rsidR="00977055" w:rsidRPr="0012037E">
        <w:rPr>
          <w:rFonts w:ascii="Times New Roman" w:hAnsi="Times New Roman" w:cs="Times New Roman"/>
        </w:rPr>
        <w:t xml:space="preserve"> University</w:t>
      </w:r>
      <w:r w:rsidR="00DD1ABB">
        <w:rPr>
          <w:rFonts w:ascii="Times New Roman" w:hAnsi="Times New Roman" w:cs="Times New Roman"/>
        </w:rPr>
        <w:t>.</w:t>
      </w:r>
    </w:p>
    <w:p w:rsidR="00056F4C" w:rsidRDefault="00056F4C" w:rsidP="00977055">
      <w:pPr>
        <w:rPr>
          <w:rFonts w:ascii="Times New Roman" w:hAnsi="Times New Roman" w:cs="Times New Roman"/>
        </w:rPr>
      </w:pPr>
    </w:p>
    <w:p w:rsidR="00056F4C" w:rsidRDefault="00650F0E" w:rsidP="00056F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</w:t>
      </w:r>
      <w:r w:rsidR="00056F4C" w:rsidRPr="00AD0958">
        <w:rPr>
          <w:rFonts w:ascii="Times New Roman" w:hAnsi="Times New Roman" w:cs="Times New Roman"/>
          <w:color w:val="000000"/>
        </w:rPr>
        <w:t xml:space="preserve">he </w:t>
      </w:r>
      <w:r w:rsidR="005D6E9C">
        <w:rPr>
          <w:rFonts w:ascii="Times New Roman" w:hAnsi="Times New Roman" w:cs="Times New Roman"/>
          <w:color w:val="000000"/>
        </w:rPr>
        <w:t xml:space="preserve">megaprojects </w:t>
      </w:r>
      <w:r w:rsidR="00056F4C" w:rsidRPr="00AD0958">
        <w:rPr>
          <w:rFonts w:ascii="Times New Roman" w:hAnsi="Times New Roman" w:cs="Times New Roman"/>
          <w:color w:val="000000"/>
        </w:rPr>
        <w:t xml:space="preserve">workshop brings together </w:t>
      </w:r>
      <w:r>
        <w:rPr>
          <w:rFonts w:ascii="Times New Roman" w:hAnsi="Times New Roman" w:cs="Times New Roman"/>
          <w:color w:val="000000"/>
        </w:rPr>
        <w:t xml:space="preserve">leading </w:t>
      </w:r>
      <w:r w:rsidR="00056F4C" w:rsidRPr="00AD0958">
        <w:rPr>
          <w:rFonts w:ascii="Times New Roman" w:hAnsi="Times New Roman" w:cs="Times New Roman"/>
          <w:color w:val="000000"/>
        </w:rPr>
        <w:t xml:space="preserve">scholars and practitioners to </w:t>
      </w:r>
      <w:r>
        <w:rPr>
          <w:rFonts w:ascii="Times New Roman" w:hAnsi="Times New Roman" w:cs="Times New Roman"/>
          <w:color w:val="000000"/>
        </w:rPr>
        <w:t>present, discuss and advance</w:t>
      </w:r>
      <w:r w:rsidR="003F703D">
        <w:rPr>
          <w:rFonts w:ascii="Times New Roman" w:hAnsi="Times New Roman" w:cs="Times New Roman" w:hint="eastAsia"/>
          <w:color w:val="000000"/>
        </w:rPr>
        <w:t xml:space="preserve"> </w:t>
      </w:r>
      <w:r w:rsidR="007C6F4E">
        <w:rPr>
          <w:rFonts w:ascii="Times New Roman" w:hAnsi="Times New Roman" w:cs="Times New Roman"/>
          <w:color w:val="000000"/>
        </w:rPr>
        <w:t xml:space="preserve">our </w:t>
      </w:r>
      <w:r w:rsidR="005D6E9C">
        <w:rPr>
          <w:rFonts w:ascii="Times New Roman" w:hAnsi="Times New Roman" w:cs="Times New Roman"/>
          <w:color w:val="000000"/>
        </w:rPr>
        <w:t xml:space="preserve">empirical and conceptual </w:t>
      </w:r>
      <w:r w:rsidR="00056F4C">
        <w:rPr>
          <w:rFonts w:ascii="Times New Roman" w:hAnsi="Times New Roman" w:cs="Times New Roman"/>
          <w:color w:val="000000"/>
        </w:rPr>
        <w:t>understanding of mega</w:t>
      </w:r>
      <w:r w:rsidR="00056F4C" w:rsidRPr="00AD0958">
        <w:rPr>
          <w:rFonts w:ascii="Times New Roman" w:hAnsi="Times New Roman" w:cs="Times New Roman"/>
          <w:color w:val="000000"/>
        </w:rPr>
        <w:t>project</w:t>
      </w:r>
      <w:r w:rsidR="00056F4C">
        <w:rPr>
          <w:rFonts w:ascii="Times New Roman" w:hAnsi="Times New Roman" w:cs="Times New Roman"/>
          <w:color w:val="000000"/>
        </w:rPr>
        <w:t xml:space="preserve">s as a complex </w:t>
      </w:r>
      <w:r w:rsidR="0050663D">
        <w:rPr>
          <w:rFonts w:ascii="Times New Roman" w:hAnsi="Times New Roman" w:cs="Times New Roman"/>
          <w:color w:val="000000"/>
        </w:rPr>
        <w:t>public-</w:t>
      </w:r>
      <w:r>
        <w:rPr>
          <w:rFonts w:ascii="Times New Roman" w:hAnsi="Times New Roman" w:cs="Times New Roman"/>
          <w:color w:val="000000"/>
        </w:rPr>
        <w:t xml:space="preserve">private </w:t>
      </w:r>
      <w:r w:rsidR="0050663D">
        <w:rPr>
          <w:rFonts w:ascii="Times New Roman" w:hAnsi="Times New Roman" w:cs="Times New Roman"/>
          <w:color w:val="000000"/>
        </w:rPr>
        <w:t>form</w:t>
      </w:r>
      <w:r w:rsidR="00F72CF6">
        <w:rPr>
          <w:rFonts w:ascii="Times New Roman" w:hAnsi="Times New Roman" w:cs="Times New Roman"/>
          <w:color w:val="000000"/>
        </w:rPr>
        <w:t xml:space="preserve"> of </w:t>
      </w:r>
      <w:r>
        <w:rPr>
          <w:rFonts w:ascii="Times New Roman" w:hAnsi="Times New Roman" w:cs="Times New Roman"/>
          <w:color w:val="000000"/>
        </w:rPr>
        <w:t>organiz</w:t>
      </w:r>
      <w:r w:rsidR="0050663D">
        <w:rPr>
          <w:rFonts w:ascii="Times New Roman" w:hAnsi="Times New Roman" w:cs="Times New Roman"/>
          <w:color w:val="000000"/>
        </w:rPr>
        <w:t>ing</w:t>
      </w:r>
      <w:r w:rsidR="003F703D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to </w:t>
      </w:r>
      <w:r w:rsidR="0050663D">
        <w:rPr>
          <w:rFonts w:ascii="Times New Roman" w:hAnsi="Times New Roman" w:cs="Times New Roman"/>
          <w:color w:val="000000"/>
        </w:rPr>
        <w:t xml:space="preserve">plan, </w:t>
      </w:r>
      <w:r>
        <w:rPr>
          <w:rFonts w:ascii="Times New Roman" w:hAnsi="Times New Roman" w:cs="Times New Roman"/>
          <w:color w:val="000000"/>
        </w:rPr>
        <w:t xml:space="preserve">design and produce large-scale, capital-intensive infrastructure and </w:t>
      </w:r>
      <w:r w:rsidR="005D6E9C">
        <w:rPr>
          <w:rFonts w:ascii="Times New Roman" w:hAnsi="Times New Roman" w:cs="Times New Roman"/>
          <w:color w:val="000000"/>
        </w:rPr>
        <w:t>achi</w:t>
      </w:r>
      <w:r w:rsidR="00537524">
        <w:rPr>
          <w:rFonts w:ascii="Times New Roman" w:hAnsi="Times New Roman" w:cs="Times New Roman"/>
          <w:color w:val="000000"/>
        </w:rPr>
        <w:t>eve</w:t>
      </w:r>
      <w:r w:rsidR="005D6E9C">
        <w:rPr>
          <w:rFonts w:ascii="Times New Roman" w:hAnsi="Times New Roman" w:cs="Times New Roman"/>
          <w:color w:val="000000"/>
        </w:rPr>
        <w:t xml:space="preserve"> collective system-level goals</w:t>
      </w:r>
      <w:r w:rsidR="00056F4C">
        <w:rPr>
          <w:rFonts w:ascii="Times New Roman" w:hAnsi="Times New Roman" w:cs="Times New Roman"/>
          <w:color w:val="000000"/>
        </w:rPr>
        <w:t xml:space="preserve">. </w:t>
      </w:r>
      <w:r w:rsidR="005D6E9C">
        <w:rPr>
          <w:rFonts w:ascii="Times New Roman" w:hAnsi="Times New Roman" w:cs="Times New Roman"/>
          <w:color w:val="000000"/>
        </w:rPr>
        <w:t xml:space="preserve">The </w:t>
      </w:r>
      <w:r w:rsidR="00056F4C">
        <w:rPr>
          <w:rFonts w:ascii="Times New Roman" w:hAnsi="Times New Roman" w:cs="Times New Roman"/>
          <w:color w:val="000000"/>
        </w:rPr>
        <w:t xml:space="preserve">aim of the workshop </w:t>
      </w:r>
      <w:r w:rsidR="005D6E9C">
        <w:rPr>
          <w:rFonts w:ascii="Times New Roman" w:hAnsi="Times New Roman" w:cs="Times New Roman"/>
          <w:color w:val="000000"/>
        </w:rPr>
        <w:t>series is</w:t>
      </w:r>
      <w:r w:rsidR="00056F4C">
        <w:rPr>
          <w:rFonts w:ascii="Times New Roman" w:hAnsi="Times New Roman" w:cs="Times New Roman"/>
          <w:color w:val="000000"/>
        </w:rPr>
        <w:t xml:space="preserve"> to create a forum that</w:t>
      </w:r>
      <w:r w:rsidR="00056F4C" w:rsidRPr="00AD0958">
        <w:rPr>
          <w:rFonts w:ascii="Times New Roman" w:hAnsi="Times New Roman" w:cs="Times New Roman"/>
          <w:color w:val="000000"/>
        </w:rPr>
        <w:t xml:space="preserve"> allows established and emerging scholars to present their </w:t>
      </w:r>
      <w:r w:rsidR="00537524">
        <w:rPr>
          <w:rFonts w:ascii="Times New Roman" w:hAnsi="Times New Roman" w:cs="Times New Roman"/>
          <w:color w:val="000000"/>
        </w:rPr>
        <w:t>arguments</w:t>
      </w:r>
      <w:r w:rsidR="00056F4C" w:rsidRPr="00AD0958">
        <w:rPr>
          <w:rFonts w:ascii="Times New Roman" w:hAnsi="Times New Roman" w:cs="Times New Roman"/>
          <w:color w:val="000000"/>
        </w:rPr>
        <w:t>, interact with other scholars</w:t>
      </w:r>
      <w:r w:rsidR="00056F4C">
        <w:rPr>
          <w:rFonts w:ascii="Times New Roman" w:hAnsi="Times New Roman" w:cs="Times New Roman"/>
          <w:color w:val="000000"/>
        </w:rPr>
        <w:t xml:space="preserve"> with proximate interests</w:t>
      </w:r>
      <w:r w:rsidR="00056F4C" w:rsidRPr="00AD0958">
        <w:rPr>
          <w:rFonts w:ascii="Times New Roman" w:hAnsi="Times New Roman" w:cs="Times New Roman"/>
          <w:color w:val="000000"/>
        </w:rPr>
        <w:t xml:space="preserve">, </w:t>
      </w:r>
      <w:r w:rsidR="00056F4C">
        <w:rPr>
          <w:rFonts w:ascii="Times New Roman" w:hAnsi="Times New Roman" w:cs="Times New Roman"/>
          <w:color w:val="000000"/>
        </w:rPr>
        <w:t xml:space="preserve">explore </w:t>
      </w:r>
      <w:r w:rsidR="0050663D">
        <w:rPr>
          <w:rFonts w:ascii="Times New Roman" w:hAnsi="Times New Roman" w:cs="Times New Roman"/>
          <w:color w:val="000000"/>
        </w:rPr>
        <w:t>whether</w:t>
      </w:r>
      <w:r w:rsidR="00056F4C">
        <w:rPr>
          <w:rFonts w:ascii="Times New Roman" w:hAnsi="Times New Roman" w:cs="Times New Roman"/>
          <w:color w:val="000000"/>
        </w:rPr>
        <w:t xml:space="preserve"> insights from one</w:t>
      </w:r>
      <w:r w:rsidR="005D6E9C">
        <w:rPr>
          <w:rFonts w:ascii="Times New Roman" w:hAnsi="Times New Roman" w:cs="Times New Roman"/>
          <w:color w:val="000000"/>
        </w:rPr>
        <w:t xml:space="preserve"> context</w:t>
      </w:r>
      <w:r w:rsidR="003F703D">
        <w:rPr>
          <w:rFonts w:ascii="Times New Roman" w:hAnsi="Times New Roman" w:cs="Times New Roman" w:hint="eastAsia"/>
          <w:color w:val="000000"/>
        </w:rPr>
        <w:t xml:space="preserve"> </w:t>
      </w:r>
      <w:r w:rsidR="005D6E9C">
        <w:rPr>
          <w:rFonts w:ascii="Times New Roman" w:hAnsi="Times New Roman" w:cs="Times New Roman"/>
          <w:color w:val="000000"/>
        </w:rPr>
        <w:t xml:space="preserve">extend into </w:t>
      </w:r>
      <w:r w:rsidR="00056F4C">
        <w:rPr>
          <w:rFonts w:ascii="Times New Roman" w:hAnsi="Times New Roman" w:cs="Times New Roman"/>
          <w:color w:val="000000"/>
        </w:rPr>
        <w:t xml:space="preserve">other </w:t>
      </w:r>
      <w:r w:rsidR="005D6E9C">
        <w:rPr>
          <w:rFonts w:ascii="Times New Roman" w:hAnsi="Times New Roman" w:cs="Times New Roman"/>
          <w:color w:val="000000"/>
        </w:rPr>
        <w:t>settings</w:t>
      </w:r>
      <w:r w:rsidR="00056F4C">
        <w:rPr>
          <w:rFonts w:ascii="Times New Roman" w:hAnsi="Times New Roman" w:cs="Times New Roman"/>
          <w:color w:val="000000"/>
        </w:rPr>
        <w:t>,</w:t>
      </w:r>
      <w:r w:rsidR="003F703D">
        <w:rPr>
          <w:rFonts w:ascii="Times New Roman" w:hAnsi="Times New Roman" w:cs="Times New Roman" w:hint="eastAsia"/>
          <w:color w:val="000000"/>
        </w:rPr>
        <w:t xml:space="preserve"> </w:t>
      </w:r>
      <w:r w:rsidR="005D6E9C">
        <w:rPr>
          <w:rFonts w:ascii="Times New Roman" w:hAnsi="Times New Roman" w:cs="Times New Roman"/>
          <w:color w:val="000000"/>
        </w:rPr>
        <w:t xml:space="preserve">and debate the latest </w:t>
      </w:r>
      <w:r w:rsidR="00537524">
        <w:rPr>
          <w:rFonts w:ascii="Times New Roman" w:hAnsi="Times New Roman" w:cs="Times New Roman"/>
          <w:color w:val="000000"/>
        </w:rPr>
        <w:t>claim</w:t>
      </w:r>
      <w:r w:rsidR="005D6E9C">
        <w:rPr>
          <w:rFonts w:ascii="Times New Roman" w:hAnsi="Times New Roman" w:cs="Times New Roman"/>
          <w:color w:val="000000"/>
        </w:rPr>
        <w:t>s</w:t>
      </w:r>
      <w:r w:rsidR="00056F4C">
        <w:rPr>
          <w:rFonts w:ascii="Times New Roman" w:hAnsi="Times New Roman" w:cs="Times New Roman"/>
          <w:color w:val="000000"/>
        </w:rPr>
        <w:t xml:space="preserve"> and trends in</w:t>
      </w:r>
      <w:r w:rsidR="00056F4C" w:rsidRPr="00AD0958">
        <w:rPr>
          <w:rFonts w:ascii="Times New Roman" w:hAnsi="Times New Roman" w:cs="Times New Roman"/>
          <w:color w:val="000000"/>
        </w:rPr>
        <w:t xml:space="preserve"> research</w:t>
      </w:r>
      <w:r w:rsidR="00056F4C">
        <w:rPr>
          <w:rFonts w:ascii="Times New Roman" w:hAnsi="Times New Roman" w:cs="Times New Roman"/>
          <w:color w:val="000000"/>
        </w:rPr>
        <w:t xml:space="preserve"> grounded in </w:t>
      </w:r>
      <w:r w:rsidR="005D6E9C">
        <w:rPr>
          <w:rFonts w:ascii="Times New Roman" w:hAnsi="Times New Roman" w:cs="Times New Roman"/>
          <w:color w:val="000000"/>
        </w:rPr>
        <w:t>megaprojects</w:t>
      </w:r>
      <w:r w:rsidR="00056F4C" w:rsidRPr="00AD0958">
        <w:rPr>
          <w:rFonts w:ascii="Times New Roman" w:hAnsi="Times New Roman" w:cs="Times New Roman"/>
          <w:color w:val="000000"/>
        </w:rPr>
        <w:t xml:space="preserve">. </w:t>
      </w:r>
    </w:p>
    <w:p w:rsidR="00056F4C" w:rsidRDefault="00056F4C" w:rsidP="00056F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56F4C" w:rsidRPr="00AD0958" w:rsidRDefault="00056F4C" w:rsidP="00056F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color w:val="000000"/>
        </w:rPr>
        <w:t>As the workshop</w:t>
      </w:r>
      <w:r w:rsidR="00537524">
        <w:rPr>
          <w:rFonts w:ascii="Times New Roman" w:hAnsi="Times New Roman" w:cs="Times New Roman"/>
          <w:color w:val="000000"/>
        </w:rPr>
        <w:t xml:space="preserve"> seeks to connect</w:t>
      </w:r>
      <w:r w:rsidRPr="00AD0958">
        <w:rPr>
          <w:rFonts w:ascii="Times New Roman" w:hAnsi="Times New Roman" w:cs="Times New Roman"/>
          <w:color w:val="000000"/>
        </w:rPr>
        <w:t xml:space="preserve"> theory with practice, we encourage p</w:t>
      </w:r>
      <w:r>
        <w:rPr>
          <w:rFonts w:ascii="Times New Roman" w:hAnsi="Times New Roman" w:cs="Times New Roman"/>
          <w:color w:val="000000"/>
        </w:rPr>
        <w:t>resentations</w:t>
      </w:r>
      <w:r w:rsidRPr="00AD0958">
        <w:rPr>
          <w:rFonts w:ascii="Times New Roman" w:hAnsi="Times New Roman" w:cs="Times New Roman"/>
          <w:color w:val="000000"/>
        </w:rPr>
        <w:t xml:space="preserve"> that</w:t>
      </w:r>
      <w:r w:rsidR="005D6E9C">
        <w:rPr>
          <w:rFonts w:ascii="Times New Roman" w:hAnsi="Times New Roman" w:cs="Times New Roman"/>
          <w:color w:val="000000"/>
        </w:rPr>
        <w:t xml:space="preserve"> combine theoretically</w:t>
      </w:r>
      <w:r w:rsidR="00537524">
        <w:rPr>
          <w:rFonts w:ascii="Times New Roman" w:hAnsi="Times New Roman" w:cs="Times New Roman"/>
          <w:color w:val="000000"/>
        </w:rPr>
        <w:t>-</w:t>
      </w:r>
      <w:r w:rsidR="00F72CF6">
        <w:rPr>
          <w:rFonts w:ascii="Times New Roman" w:hAnsi="Times New Roman" w:cs="Times New Roman"/>
          <w:color w:val="000000"/>
        </w:rPr>
        <w:t xml:space="preserve">informed studies and </w:t>
      </w:r>
      <w:r w:rsidR="00537524">
        <w:rPr>
          <w:rFonts w:ascii="Times New Roman" w:hAnsi="Times New Roman" w:cs="Times New Roman"/>
          <w:color w:val="000000"/>
        </w:rPr>
        <w:t>phenomena</w:t>
      </w:r>
      <w:r w:rsidRPr="00AD0958">
        <w:rPr>
          <w:rFonts w:ascii="Times New Roman" w:hAnsi="Times New Roman" w:cs="Times New Roman"/>
          <w:color w:val="000000"/>
        </w:rPr>
        <w:t xml:space="preserve">-driven </w:t>
      </w:r>
      <w:r w:rsidR="005D6E9C">
        <w:rPr>
          <w:rFonts w:ascii="Times New Roman" w:hAnsi="Times New Roman" w:cs="Times New Roman"/>
          <w:color w:val="000000"/>
        </w:rPr>
        <w:t>research</w:t>
      </w:r>
      <w:r w:rsidRPr="00AD0958">
        <w:rPr>
          <w:rFonts w:ascii="Times New Roman" w:hAnsi="Times New Roman" w:cs="Times New Roman"/>
          <w:color w:val="000000"/>
        </w:rPr>
        <w:t xml:space="preserve">. </w:t>
      </w:r>
      <w:r w:rsidR="005D6E9C">
        <w:rPr>
          <w:rFonts w:ascii="Times New Roman" w:hAnsi="Times New Roman" w:cs="Times New Roman"/>
          <w:color w:val="000000"/>
        </w:rPr>
        <w:t>For the 6</w:t>
      </w:r>
      <w:r w:rsidR="005D6E9C" w:rsidRPr="00E93897">
        <w:rPr>
          <w:rFonts w:ascii="Times New Roman" w:hAnsi="Times New Roman" w:cs="Times New Roman"/>
          <w:color w:val="000000"/>
          <w:vertAlign w:val="superscript"/>
        </w:rPr>
        <w:t>th</w:t>
      </w:r>
      <w:r w:rsidR="005D6E9C">
        <w:rPr>
          <w:rFonts w:ascii="Times New Roman" w:hAnsi="Times New Roman" w:cs="Times New Roman"/>
          <w:color w:val="000000"/>
        </w:rPr>
        <w:t xml:space="preserve"> workshop, we particularly welcome</w:t>
      </w:r>
      <w:r>
        <w:rPr>
          <w:rFonts w:ascii="Times New Roman" w:hAnsi="Times New Roman" w:cs="Times New Roman"/>
          <w:color w:val="000000"/>
        </w:rPr>
        <w:t xml:space="preserve"> presentations that examine megaprojects </w:t>
      </w:r>
      <w:r w:rsidR="002A5CEA"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 xml:space="preserve"> emerging economies</w:t>
      </w:r>
      <w:r w:rsidR="005D6E9C">
        <w:rPr>
          <w:rFonts w:ascii="Times New Roman" w:hAnsi="Times New Roman" w:cs="Times New Roman"/>
          <w:color w:val="000000"/>
        </w:rPr>
        <w:t>—</w:t>
      </w:r>
      <w:r w:rsidR="002A5CEA">
        <w:rPr>
          <w:rFonts w:ascii="Times New Roman" w:hAnsi="Times New Roman" w:cs="Times New Roman"/>
          <w:color w:val="000000"/>
        </w:rPr>
        <w:t>contexts where the</w:t>
      </w:r>
      <w:r w:rsidR="009C5934">
        <w:rPr>
          <w:rFonts w:ascii="Times New Roman" w:hAnsi="Times New Roman" w:cs="Times New Roman" w:hint="eastAsia"/>
          <w:color w:val="000000"/>
        </w:rPr>
        <w:t xml:space="preserve"> </w:t>
      </w:r>
      <w:r w:rsidR="002A5CEA" w:rsidRPr="002A5CEA">
        <w:rPr>
          <w:rFonts w:ascii="Times New Roman" w:hAnsi="Times New Roman" w:cs="Times New Roman"/>
          <w:color w:val="000000"/>
        </w:rPr>
        <w:t xml:space="preserve">legal systems, markets, and other institutions are </w:t>
      </w:r>
      <w:r w:rsidR="00676782">
        <w:rPr>
          <w:rFonts w:ascii="Times New Roman" w:hAnsi="Times New Roman" w:cs="Times New Roman"/>
          <w:color w:val="000000"/>
        </w:rPr>
        <w:t>transitioning towards new paradigms</w:t>
      </w:r>
      <w:r w:rsidR="002A5CEA">
        <w:rPr>
          <w:rFonts w:ascii="Times New Roman" w:hAnsi="Times New Roman" w:cs="Times New Roman"/>
          <w:color w:val="000000"/>
        </w:rPr>
        <w:t>. We know that</w:t>
      </w:r>
      <w:r w:rsidR="002A5CEA" w:rsidRPr="002A5CEA">
        <w:rPr>
          <w:rFonts w:ascii="Times New Roman" w:hAnsi="Times New Roman" w:cs="Times New Roman"/>
          <w:color w:val="000000"/>
        </w:rPr>
        <w:t xml:space="preserve"> infrastructure gaps increase transactions costs, reduce</w:t>
      </w:r>
      <w:r w:rsidR="002A5CEA">
        <w:rPr>
          <w:rFonts w:ascii="Times New Roman" w:hAnsi="Times New Roman" w:cs="Times New Roman"/>
          <w:color w:val="000000"/>
        </w:rPr>
        <w:t>s</w:t>
      </w:r>
      <w:r w:rsidR="002A5CEA" w:rsidRPr="002A5CEA">
        <w:rPr>
          <w:rFonts w:ascii="Times New Roman" w:hAnsi="Times New Roman" w:cs="Times New Roman"/>
          <w:color w:val="000000"/>
        </w:rPr>
        <w:t xml:space="preserve"> productivity, and </w:t>
      </w:r>
      <w:r w:rsidR="009D58D0">
        <w:rPr>
          <w:rFonts w:ascii="Times New Roman" w:hAnsi="Times New Roman" w:cs="Times New Roman"/>
          <w:color w:val="000000"/>
        </w:rPr>
        <w:t>discourage</w:t>
      </w:r>
      <w:r w:rsidR="002A5CEA" w:rsidRPr="002A5CEA">
        <w:rPr>
          <w:rFonts w:ascii="Times New Roman" w:hAnsi="Times New Roman" w:cs="Times New Roman"/>
          <w:color w:val="000000"/>
        </w:rPr>
        <w:t xml:space="preserve"> foreign direct investment</w:t>
      </w:r>
      <w:r w:rsidR="009D58D0" w:rsidRPr="009D58D0">
        <w:rPr>
          <w:rFonts w:ascii="Times New Roman" w:hAnsi="Times New Roman" w:cs="Times New Roman"/>
          <w:color w:val="000000"/>
        </w:rPr>
        <w:t xml:space="preserve"> </w:t>
      </w:r>
      <w:r w:rsidR="009D58D0">
        <w:rPr>
          <w:rFonts w:ascii="Times New Roman" w:hAnsi="Times New Roman" w:cs="Times New Roman"/>
          <w:color w:val="000000"/>
        </w:rPr>
        <w:t xml:space="preserve">in emerging </w:t>
      </w:r>
      <w:r w:rsidR="00676782">
        <w:rPr>
          <w:rFonts w:ascii="Times New Roman" w:hAnsi="Times New Roman" w:cs="Times New Roman"/>
          <w:color w:val="000000"/>
        </w:rPr>
        <w:t>markets.</w:t>
      </w:r>
      <w:r w:rsidR="002A5CEA">
        <w:rPr>
          <w:rFonts w:ascii="Times New Roman" w:hAnsi="Times New Roman" w:cs="Times New Roman"/>
          <w:color w:val="000000"/>
        </w:rPr>
        <w:t xml:space="preserve"> Yet, we still know</w:t>
      </w:r>
      <w:r w:rsidR="00676782">
        <w:rPr>
          <w:rFonts w:ascii="Times New Roman" w:hAnsi="Times New Roman" w:cs="Times New Roman"/>
          <w:color w:val="000000"/>
        </w:rPr>
        <w:t xml:space="preserve"> very</w:t>
      </w:r>
      <w:r w:rsidR="002A5CEA">
        <w:rPr>
          <w:rFonts w:ascii="Times New Roman" w:hAnsi="Times New Roman" w:cs="Times New Roman"/>
          <w:color w:val="000000"/>
        </w:rPr>
        <w:t xml:space="preserve"> little how emerging market</w:t>
      </w:r>
      <w:r w:rsidR="005D6E9C">
        <w:rPr>
          <w:rFonts w:ascii="Times New Roman" w:hAnsi="Times New Roman" w:cs="Times New Roman"/>
          <w:color w:val="000000"/>
        </w:rPr>
        <w:t>s</w:t>
      </w:r>
      <w:r w:rsidR="002A5CEA">
        <w:rPr>
          <w:rFonts w:ascii="Times New Roman" w:hAnsi="Times New Roman" w:cs="Times New Roman"/>
          <w:color w:val="000000"/>
        </w:rPr>
        <w:t xml:space="preserve"> as a</w:t>
      </w:r>
      <w:r w:rsidR="009D58D0">
        <w:rPr>
          <w:rFonts w:ascii="Times New Roman" w:hAnsi="Times New Roman" w:cs="Times New Roman"/>
          <w:color w:val="000000"/>
        </w:rPr>
        <w:t xml:space="preserve"> socio-economic</w:t>
      </w:r>
      <w:r w:rsidR="002A5CEA">
        <w:rPr>
          <w:rFonts w:ascii="Times New Roman" w:hAnsi="Times New Roman" w:cs="Times New Roman"/>
          <w:color w:val="000000"/>
        </w:rPr>
        <w:t xml:space="preserve"> context s</w:t>
      </w:r>
      <w:r w:rsidR="009D58D0">
        <w:rPr>
          <w:rFonts w:ascii="Times New Roman" w:hAnsi="Times New Roman" w:cs="Times New Roman"/>
          <w:color w:val="000000"/>
        </w:rPr>
        <w:t xml:space="preserve">hape </w:t>
      </w:r>
      <w:r w:rsidR="00537524">
        <w:rPr>
          <w:rFonts w:ascii="Times New Roman" w:hAnsi="Times New Roman" w:cs="Times New Roman"/>
          <w:color w:val="000000"/>
        </w:rPr>
        <w:t>megaproject organizing</w:t>
      </w:r>
      <w:r w:rsidR="002A5CEA">
        <w:rPr>
          <w:rFonts w:ascii="Times New Roman" w:hAnsi="Times New Roman" w:cs="Times New Roman"/>
          <w:color w:val="000000"/>
        </w:rPr>
        <w:t xml:space="preserve">, performance, and innovation. </w:t>
      </w:r>
      <w:r w:rsidRPr="00AD0958">
        <w:rPr>
          <w:rFonts w:ascii="Times New Roman" w:hAnsi="Times New Roman" w:cs="Times New Roman"/>
          <w:color w:val="000000"/>
        </w:rPr>
        <w:t>Potential topics</w:t>
      </w:r>
      <w:r w:rsidR="002A5CEA">
        <w:rPr>
          <w:rFonts w:ascii="Times New Roman" w:hAnsi="Times New Roman" w:cs="Times New Roman"/>
          <w:color w:val="000000"/>
        </w:rPr>
        <w:t xml:space="preserve"> th</w:t>
      </w:r>
      <w:r w:rsidR="005D6E9C">
        <w:rPr>
          <w:rFonts w:ascii="Times New Roman" w:hAnsi="Times New Roman" w:cs="Times New Roman"/>
          <w:color w:val="000000"/>
        </w:rPr>
        <w:t>us</w:t>
      </w:r>
      <w:r w:rsidRPr="00AD0958">
        <w:rPr>
          <w:rFonts w:ascii="Times New Roman" w:hAnsi="Times New Roman" w:cs="Times New Roman"/>
          <w:color w:val="000000"/>
        </w:rPr>
        <w:t xml:space="preserve"> include, but are not limited to:</w:t>
      </w:r>
    </w:p>
    <w:p w:rsidR="00056F4C" w:rsidRPr="00AD0958" w:rsidRDefault="00056F4C" w:rsidP="00056F4C">
      <w:pPr>
        <w:tabs>
          <w:tab w:val="left" w:pos="206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color w:val="000000"/>
        </w:rPr>
        <w:tab/>
      </w:r>
    </w:p>
    <w:p w:rsidR="00056F4C" w:rsidRPr="00AD0958" w:rsidRDefault="00056F4C" w:rsidP="0053752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color w:val="000000"/>
        </w:rPr>
        <w:t>What are key</w:t>
      </w:r>
      <w:r w:rsidR="005D6E9C">
        <w:rPr>
          <w:rFonts w:ascii="Times New Roman" w:hAnsi="Times New Roman" w:cs="Times New Roman"/>
          <w:color w:val="000000"/>
        </w:rPr>
        <w:t xml:space="preserve"> challenges in managing mega</w:t>
      </w:r>
      <w:r w:rsidRPr="00AD0958">
        <w:rPr>
          <w:rFonts w:ascii="Times New Roman" w:hAnsi="Times New Roman" w:cs="Times New Roman"/>
          <w:color w:val="000000"/>
        </w:rPr>
        <w:t>project</w:t>
      </w:r>
      <w:r w:rsidR="005D6E9C">
        <w:rPr>
          <w:rFonts w:ascii="Times New Roman" w:hAnsi="Times New Roman" w:cs="Times New Roman"/>
          <w:color w:val="000000"/>
        </w:rPr>
        <w:t xml:space="preserve"> organizations</w:t>
      </w:r>
      <w:r w:rsidRPr="00AD0958">
        <w:rPr>
          <w:rFonts w:ascii="Times New Roman" w:hAnsi="Times New Roman" w:cs="Times New Roman"/>
          <w:color w:val="000000"/>
        </w:rPr>
        <w:t xml:space="preserve">? </w:t>
      </w:r>
    </w:p>
    <w:p w:rsidR="002A5CEA" w:rsidRPr="00AD0958" w:rsidRDefault="002A5CEA" w:rsidP="0053752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color w:val="000000"/>
        </w:rPr>
        <w:t>What are th</w:t>
      </w:r>
      <w:r>
        <w:rPr>
          <w:rFonts w:ascii="Times New Roman" w:hAnsi="Times New Roman" w:cs="Times New Roman"/>
          <w:color w:val="000000"/>
        </w:rPr>
        <w:t xml:space="preserve">e different </w:t>
      </w:r>
      <w:r w:rsidR="005D6E9C">
        <w:rPr>
          <w:rFonts w:ascii="Times New Roman" w:hAnsi="Times New Roman" w:cs="Times New Roman"/>
          <w:color w:val="000000"/>
        </w:rPr>
        <w:t>architectural choices</w:t>
      </w:r>
      <w:r>
        <w:rPr>
          <w:rFonts w:ascii="Times New Roman" w:hAnsi="Times New Roman" w:cs="Times New Roman"/>
          <w:color w:val="000000"/>
        </w:rPr>
        <w:t xml:space="preserve"> for</w:t>
      </w:r>
      <w:r w:rsidRPr="00AD0958">
        <w:rPr>
          <w:rFonts w:ascii="Times New Roman" w:hAnsi="Times New Roman" w:cs="Times New Roman"/>
          <w:color w:val="000000"/>
        </w:rPr>
        <w:t xml:space="preserve"> design</w:t>
      </w:r>
      <w:r>
        <w:rPr>
          <w:rFonts w:ascii="Times New Roman" w:hAnsi="Times New Roman" w:cs="Times New Roman"/>
          <w:color w:val="000000"/>
        </w:rPr>
        <w:t xml:space="preserve">ing </w:t>
      </w:r>
      <w:r w:rsidR="00676782">
        <w:rPr>
          <w:rFonts w:ascii="Times New Roman" w:hAnsi="Times New Roman" w:cs="Times New Roman"/>
          <w:color w:val="000000"/>
        </w:rPr>
        <w:t xml:space="preserve">public, </w:t>
      </w:r>
      <w:r w:rsidR="00F72CF6">
        <w:rPr>
          <w:rFonts w:ascii="Times New Roman" w:hAnsi="Times New Roman" w:cs="Times New Roman"/>
          <w:color w:val="000000"/>
        </w:rPr>
        <w:t>private</w:t>
      </w:r>
      <w:r w:rsidR="00676782">
        <w:rPr>
          <w:rFonts w:ascii="Times New Roman" w:hAnsi="Times New Roman" w:cs="Times New Roman"/>
          <w:color w:val="000000"/>
        </w:rPr>
        <w:t>, and</w:t>
      </w:r>
      <w:r w:rsidR="00F72CF6">
        <w:rPr>
          <w:rFonts w:ascii="Times New Roman" w:hAnsi="Times New Roman" w:cs="Times New Roman"/>
          <w:color w:val="000000"/>
        </w:rPr>
        <w:t xml:space="preserve"> hybrid forms of </w:t>
      </w:r>
      <w:r>
        <w:rPr>
          <w:rFonts w:ascii="Times New Roman" w:hAnsi="Times New Roman" w:cs="Times New Roman"/>
          <w:color w:val="000000"/>
        </w:rPr>
        <w:t>mega</w:t>
      </w:r>
      <w:r w:rsidRPr="00AD0958">
        <w:rPr>
          <w:rFonts w:ascii="Times New Roman" w:hAnsi="Times New Roman" w:cs="Times New Roman"/>
          <w:color w:val="000000"/>
        </w:rPr>
        <w:t>project organization</w:t>
      </w:r>
      <w:r w:rsidR="00D94F99">
        <w:rPr>
          <w:rFonts w:ascii="Times New Roman" w:hAnsi="Times New Roman" w:cs="Times New Roman"/>
          <w:color w:val="000000"/>
        </w:rPr>
        <w:t>s</w:t>
      </w:r>
      <w:r w:rsidRPr="00AD0958">
        <w:rPr>
          <w:rFonts w:ascii="Times New Roman" w:hAnsi="Times New Roman" w:cs="Times New Roman"/>
          <w:color w:val="000000"/>
        </w:rPr>
        <w:t xml:space="preserve">? </w:t>
      </w:r>
    </w:p>
    <w:p w:rsidR="00056F4C" w:rsidRPr="00AD0958" w:rsidRDefault="00056F4C" w:rsidP="0053752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color w:val="000000"/>
        </w:rPr>
        <w:t>What drives high-performing</w:t>
      </w:r>
      <w:r w:rsidR="005D6E9C">
        <w:rPr>
          <w:rFonts w:ascii="Times New Roman" w:hAnsi="Times New Roman" w:cs="Times New Roman"/>
          <w:color w:val="000000"/>
        </w:rPr>
        <w:t xml:space="preserve"> mega</w:t>
      </w:r>
      <w:r w:rsidRPr="00AD0958">
        <w:rPr>
          <w:rFonts w:ascii="Times New Roman" w:hAnsi="Times New Roman" w:cs="Times New Roman"/>
          <w:color w:val="000000"/>
        </w:rPr>
        <w:t xml:space="preserve">projects? </w:t>
      </w:r>
    </w:p>
    <w:p w:rsidR="002A5CEA" w:rsidRDefault="00056F4C" w:rsidP="0053752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 w:rsidRPr="002A5CEA">
        <w:rPr>
          <w:rFonts w:ascii="Times New Roman" w:hAnsi="Times New Roman" w:cs="Times New Roman"/>
          <w:color w:val="000000"/>
        </w:rPr>
        <w:t xml:space="preserve">How can we </w:t>
      </w:r>
      <w:r w:rsidR="002A5CEA" w:rsidRPr="002A5CEA">
        <w:rPr>
          <w:rFonts w:ascii="Times New Roman" w:hAnsi="Times New Roman" w:cs="Times New Roman"/>
          <w:color w:val="000000"/>
        </w:rPr>
        <w:t>assess value creation and appropriation in mega</w:t>
      </w:r>
      <w:r w:rsidRPr="002A5CEA">
        <w:rPr>
          <w:rFonts w:ascii="Times New Roman" w:hAnsi="Times New Roman" w:cs="Times New Roman"/>
          <w:color w:val="000000"/>
        </w:rPr>
        <w:t>project</w:t>
      </w:r>
      <w:r w:rsidR="002A5CEA">
        <w:rPr>
          <w:rFonts w:ascii="Times New Roman" w:hAnsi="Times New Roman" w:cs="Times New Roman"/>
          <w:color w:val="000000"/>
        </w:rPr>
        <w:t xml:space="preserve"> organizations</w:t>
      </w:r>
      <w:r w:rsidRPr="002A5CEA">
        <w:rPr>
          <w:rFonts w:ascii="Times New Roman" w:hAnsi="Times New Roman" w:cs="Times New Roman"/>
          <w:color w:val="000000"/>
        </w:rPr>
        <w:t>?</w:t>
      </w:r>
    </w:p>
    <w:p w:rsidR="00056F4C" w:rsidRPr="002A5CEA" w:rsidRDefault="002A5CEA" w:rsidP="0053752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 w:rsidRPr="002A5CEA">
        <w:rPr>
          <w:rFonts w:ascii="Times New Roman" w:hAnsi="Times New Roman" w:cs="Times New Roman"/>
          <w:color w:val="000000"/>
        </w:rPr>
        <w:t>How do mega</w:t>
      </w:r>
      <w:r w:rsidR="00056F4C" w:rsidRPr="002A5CEA">
        <w:rPr>
          <w:rFonts w:ascii="Times New Roman" w:hAnsi="Times New Roman" w:cs="Times New Roman"/>
          <w:color w:val="000000"/>
        </w:rPr>
        <w:t xml:space="preserve">project </w:t>
      </w:r>
      <w:r w:rsidR="005D6E9C">
        <w:rPr>
          <w:rFonts w:ascii="Times New Roman" w:hAnsi="Times New Roman" w:cs="Times New Roman"/>
          <w:color w:val="000000"/>
        </w:rPr>
        <w:t>stakeholders</w:t>
      </w:r>
      <w:r w:rsidR="00537524">
        <w:rPr>
          <w:rFonts w:ascii="Times New Roman" w:hAnsi="Times New Roman" w:cs="Times New Roman"/>
          <w:color w:val="000000"/>
        </w:rPr>
        <w:t xml:space="preserve"> and management</w:t>
      </w:r>
      <w:r w:rsidR="00056F4C" w:rsidRPr="002A5CEA">
        <w:rPr>
          <w:rFonts w:ascii="Times New Roman" w:hAnsi="Times New Roman" w:cs="Times New Roman"/>
          <w:color w:val="000000"/>
        </w:rPr>
        <w:t xml:space="preserve"> influence</w:t>
      </w:r>
      <w:r>
        <w:rPr>
          <w:rFonts w:ascii="Times New Roman" w:hAnsi="Times New Roman" w:cs="Times New Roman"/>
          <w:color w:val="000000"/>
        </w:rPr>
        <w:t xml:space="preserve"> value creation and distribution</w:t>
      </w:r>
      <w:r w:rsidR="00056F4C" w:rsidRPr="002A5CEA">
        <w:rPr>
          <w:rFonts w:ascii="Times New Roman" w:hAnsi="Times New Roman" w:cs="Times New Roman"/>
          <w:color w:val="000000"/>
        </w:rPr>
        <w:t>?</w:t>
      </w:r>
    </w:p>
    <w:p w:rsidR="00056F4C" w:rsidRPr="00AD0958" w:rsidRDefault="00056F4C" w:rsidP="0053752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color w:val="000000"/>
        </w:rPr>
        <w:t xml:space="preserve">How can </w:t>
      </w:r>
      <w:r w:rsidR="005D6E9C">
        <w:rPr>
          <w:rFonts w:ascii="Times New Roman" w:hAnsi="Times New Roman" w:cs="Times New Roman"/>
          <w:color w:val="000000"/>
        </w:rPr>
        <w:t>project leaders</w:t>
      </w:r>
      <w:r w:rsidRPr="00AD0958">
        <w:rPr>
          <w:rFonts w:ascii="Times New Roman" w:hAnsi="Times New Roman" w:cs="Times New Roman"/>
          <w:color w:val="000000"/>
        </w:rPr>
        <w:t xml:space="preserve"> transfer lessons </w:t>
      </w:r>
      <w:r w:rsidR="002A5CEA">
        <w:rPr>
          <w:rFonts w:ascii="Times New Roman" w:hAnsi="Times New Roman" w:cs="Times New Roman"/>
          <w:color w:val="000000"/>
        </w:rPr>
        <w:t>across megaprojects</w:t>
      </w:r>
      <w:r>
        <w:rPr>
          <w:rFonts w:ascii="Times New Roman" w:hAnsi="Times New Roman" w:cs="Times New Roman"/>
          <w:color w:val="000000"/>
        </w:rPr>
        <w:t xml:space="preserve"> and </w:t>
      </w:r>
      <w:r w:rsidRPr="00AD0958">
        <w:rPr>
          <w:rFonts w:ascii="Times New Roman" w:hAnsi="Times New Roman" w:cs="Times New Roman"/>
          <w:color w:val="000000"/>
        </w:rPr>
        <w:t xml:space="preserve">into their organizations? </w:t>
      </w:r>
    </w:p>
    <w:p w:rsidR="00056F4C" w:rsidRDefault="00056F4C" w:rsidP="0053752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color w:val="000000"/>
        </w:rPr>
        <w:t xml:space="preserve">What collaboration models </w:t>
      </w:r>
      <w:r>
        <w:rPr>
          <w:rFonts w:ascii="Times New Roman" w:hAnsi="Times New Roman" w:cs="Times New Roman"/>
          <w:color w:val="000000"/>
        </w:rPr>
        <w:t xml:space="preserve">and capabilities </w:t>
      </w:r>
      <w:r w:rsidRPr="00AD0958">
        <w:rPr>
          <w:rFonts w:ascii="Times New Roman" w:hAnsi="Times New Roman" w:cs="Times New Roman"/>
          <w:color w:val="000000"/>
        </w:rPr>
        <w:t xml:space="preserve">enhance </w:t>
      </w:r>
      <w:r w:rsidR="00537524">
        <w:rPr>
          <w:rFonts w:ascii="Times New Roman" w:hAnsi="Times New Roman" w:cs="Times New Roman"/>
          <w:color w:val="000000"/>
        </w:rPr>
        <w:t xml:space="preserve">megaproject </w:t>
      </w:r>
      <w:r w:rsidRPr="00AD0958">
        <w:rPr>
          <w:rFonts w:ascii="Times New Roman" w:hAnsi="Times New Roman" w:cs="Times New Roman"/>
          <w:color w:val="000000"/>
        </w:rPr>
        <w:t>innovation?</w:t>
      </w:r>
    </w:p>
    <w:p w:rsidR="00056F4C" w:rsidRDefault="002A5CEA" w:rsidP="0053752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design principles guide megaproject </w:t>
      </w:r>
      <w:r w:rsidR="005D6E9C">
        <w:rPr>
          <w:rFonts w:ascii="Times New Roman" w:hAnsi="Times New Roman" w:cs="Times New Roman"/>
          <w:color w:val="000000"/>
        </w:rPr>
        <w:t xml:space="preserve">evolution </w:t>
      </w:r>
      <w:r>
        <w:rPr>
          <w:rFonts w:ascii="Times New Roman" w:hAnsi="Times New Roman" w:cs="Times New Roman"/>
          <w:color w:val="000000"/>
        </w:rPr>
        <w:t>from planning t</w:t>
      </w:r>
      <w:r w:rsidR="00676782">
        <w:rPr>
          <w:rFonts w:ascii="Times New Roman" w:hAnsi="Times New Roman" w:cs="Times New Roman"/>
          <w:color w:val="000000"/>
        </w:rPr>
        <w:t>hrough</w:t>
      </w:r>
      <w:r>
        <w:rPr>
          <w:rFonts w:ascii="Times New Roman" w:hAnsi="Times New Roman" w:cs="Times New Roman"/>
          <w:color w:val="000000"/>
        </w:rPr>
        <w:t xml:space="preserve"> implementation?</w:t>
      </w:r>
    </w:p>
    <w:p w:rsidR="005D6E9C" w:rsidRDefault="005D6E9C" w:rsidP="0053752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does context shape megaproject organizational design</w:t>
      </w:r>
      <w:r w:rsidR="00676782">
        <w:rPr>
          <w:rFonts w:ascii="Times New Roman" w:hAnsi="Times New Roman" w:cs="Times New Roman"/>
          <w:color w:val="000000"/>
        </w:rPr>
        <w:t xml:space="preserve"> choices</w:t>
      </w:r>
      <w:r>
        <w:rPr>
          <w:rFonts w:ascii="Times New Roman" w:hAnsi="Times New Roman" w:cs="Times New Roman"/>
          <w:color w:val="000000"/>
        </w:rPr>
        <w:t xml:space="preserve"> and performance?</w:t>
      </w:r>
    </w:p>
    <w:p w:rsidR="00E93897" w:rsidRDefault="00676782" w:rsidP="0053752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can megaproject organizations</w:t>
      </w:r>
      <w:r w:rsidR="00E93897">
        <w:rPr>
          <w:rFonts w:ascii="Times New Roman" w:hAnsi="Times New Roman" w:cs="Times New Roman"/>
          <w:color w:val="000000"/>
        </w:rPr>
        <w:t xml:space="preserve"> contribute to the grand challenges of our time, e.g., climate change, poverty alleviation, sustainable development, inequality</w:t>
      </w:r>
      <w:r w:rsidR="00537524">
        <w:rPr>
          <w:rFonts w:ascii="Times New Roman" w:hAnsi="Times New Roman" w:cs="Times New Roman"/>
          <w:color w:val="000000"/>
        </w:rPr>
        <w:t>, population growth</w:t>
      </w:r>
      <w:r w:rsidR="00E93897">
        <w:rPr>
          <w:rFonts w:ascii="Times New Roman" w:hAnsi="Times New Roman" w:cs="Times New Roman"/>
          <w:color w:val="000000"/>
        </w:rPr>
        <w:t>?</w:t>
      </w:r>
    </w:p>
    <w:p w:rsidR="002A5CEA" w:rsidRPr="00676782" w:rsidRDefault="009D58D0" w:rsidP="002A5CE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firstLineChars="0"/>
        <w:contextualSpacing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opportunities and challenges</w:t>
      </w:r>
      <w:r w:rsidR="00676782">
        <w:rPr>
          <w:rFonts w:ascii="Times New Roman" w:hAnsi="Times New Roman" w:cs="Times New Roman"/>
          <w:color w:val="000000"/>
        </w:rPr>
        <w:t xml:space="preserve"> for megaproject management and organizing that are associated with China’s</w:t>
      </w:r>
      <w:r>
        <w:rPr>
          <w:rFonts w:ascii="Times New Roman" w:hAnsi="Times New Roman" w:cs="Times New Roman"/>
          <w:color w:val="000000"/>
        </w:rPr>
        <w:t xml:space="preserve"> </w:t>
      </w:r>
      <w:r w:rsidRPr="009D58D0">
        <w:rPr>
          <w:rFonts w:ascii="Times New Roman" w:hAnsi="Times New Roman" w:cs="Times New Roman"/>
          <w:i/>
          <w:color w:val="000000"/>
        </w:rPr>
        <w:t xml:space="preserve">One, Belt, One Road </w:t>
      </w:r>
      <w:r w:rsidR="00676782">
        <w:rPr>
          <w:rFonts w:ascii="Times New Roman" w:hAnsi="Times New Roman" w:cs="Times New Roman"/>
          <w:i/>
          <w:color w:val="000000"/>
        </w:rPr>
        <w:t>Policy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A5CEA" w:rsidRPr="00AD0958" w:rsidRDefault="00E93897" w:rsidP="00E938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********</w:t>
      </w:r>
    </w:p>
    <w:p w:rsidR="002A5CEA" w:rsidRPr="00AD0958" w:rsidRDefault="002A5CEA" w:rsidP="002A5C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D58D0" w:rsidRDefault="002A5CEA" w:rsidP="009D5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color w:val="000000"/>
        </w:rPr>
        <w:t xml:space="preserve">In additional to research papers, </w:t>
      </w:r>
      <w:r w:rsidRPr="0050663D">
        <w:rPr>
          <w:rFonts w:ascii="Times New Roman" w:hAnsi="Times New Roman" w:cs="Times New Roman"/>
          <w:color w:val="000000"/>
        </w:rPr>
        <w:t xml:space="preserve">the </w:t>
      </w:r>
      <w:r w:rsidR="00262B34" w:rsidRPr="0050663D">
        <w:rPr>
          <w:rFonts w:ascii="Times New Roman" w:hAnsi="Times New Roman" w:cs="Times New Roman" w:hint="eastAsia"/>
          <w:color w:val="000000"/>
        </w:rPr>
        <w:t>workshop</w:t>
      </w:r>
      <w:r w:rsidRPr="0050663D">
        <w:rPr>
          <w:rFonts w:ascii="Times New Roman" w:hAnsi="Times New Roman" w:cs="Times New Roman"/>
          <w:color w:val="000000"/>
        </w:rPr>
        <w:t xml:space="preserve"> seeks</w:t>
      </w:r>
      <w:r w:rsidRPr="00AD0958">
        <w:rPr>
          <w:rFonts w:ascii="Times New Roman" w:hAnsi="Times New Roman" w:cs="Times New Roman"/>
          <w:color w:val="000000"/>
        </w:rPr>
        <w:t xml:space="preserve"> to engage </w:t>
      </w:r>
      <w:r w:rsidR="00E93897">
        <w:rPr>
          <w:rFonts w:ascii="Times New Roman" w:hAnsi="Times New Roman" w:cs="Times New Roman"/>
          <w:color w:val="000000"/>
        </w:rPr>
        <w:t xml:space="preserve">with </w:t>
      </w:r>
      <w:r w:rsidR="009D58D0">
        <w:rPr>
          <w:rFonts w:ascii="Times New Roman" w:hAnsi="Times New Roman" w:cs="Times New Roman"/>
          <w:color w:val="000000"/>
        </w:rPr>
        <w:t>project leaders</w:t>
      </w:r>
      <w:r w:rsidR="00E93897">
        <w:rPr>
          <w:rFonts w:ascii="Times New Roman" w:hAnsi="Times New Roman" w:cs="Times New Roman"/>
          <w:color w:val="000000"/>
        </w:rPr>
        <w:t xml:space="preserve"> and policymakers</w:t>
      </w:r>
      <w:r w:rsidRPr="00AD0958">
        <w:rPr>
          <w:rFonts w:ascii="Times New Roman" w:hAnsi="Times New Roman" w:cs="Times New Roman"/>
          <w:color w:val="000000"/>
        </w:rPr>
        <w:t xml:space="preserve"> </w:t>
      </w:r>
      <w:r w:rsidR="009D58D0">
        <w:rPr>
          <w:rFonts w:ascii="Times New Roman" w:hAnsi="Times New Roman" w:cs="Times New Roman"/>
          <w:color w:val="000000"/>
        </w:rPr>
        <w:t xml:space="preserve">in order </w:t>
      </w:r>
      <w:r w:rsidRPr="00AD0958">
        <w:rPr>
          <w:rFonts w:ascii="Times New Roman" w:hAnsi="Times New Roman" w:cs="Times New Roman"/>
          <w:color w:val="000000"/>
        </w:rPr>
        <w:t>to understand an</w:t>
      </w:r>
      <w:r w:rsidR="0050663D">
        <w:rPr>
          <w:rFonts w:ascii="Times New Roman" w:hAnsi="Times New Roman" w:cs="Times New Roman"/>
          <w:color w:val="000000"/>
        </w:rPr>
        <w:t>d discuss contemporaneous</w:t>
      </w:r>
      <w:r w:rsidRPr="00AD0958">
        <w:rPr>
          <w:rFonts w:ascii="Times New Roman" w:hAnsi="Times New Roman" w:cs="Times New Roman"/>
          <w:color w:val="000000"/>
        </w:rPr>
        <w:t xml:space="preserve"> </w:t>
      </w:r>
      <w:r w:rsidR="009D58D0">
        <w:rPr>
          <w:rFonts w:ascii="Times New Roman" w:hAnsi="Times New Roman" w:cs="Times New Roman"/>
          <w:color w:val="000000"/>
        </w:rPr>
        <w:t xml:space="preserve">managerial and governance </w:t>
      </w:r>
      <w:r w:rsidR="0050663D">
        <w:rPr>
          <w:rFonts w:ascii="Times New Roman" w:hAnsi="Times New Roman" w:cs="Times New Roman"/>
          <w:color w:val="000000"/>
        </w:rPr>
        <w:t>challenges and opportunities</w:t>
      </w:r>
      <w:r w:rsidR="00D94F99">
        <w:rPr>
          <w:rFonts w:ascii="Times New Roman" w:hAnsi="Times New Roman" w:cs="Times New Roman"/>
          <w:color w:val="000000"/>
        </w:rPr>
        <w:t xml:space="preserve"> that they face</w:t>
      </w:r>
      <w:r w:rsidRPr="00AD0958">
        <w:rPr>
          <w:rFonts w:ascii="Times New Roman" w:hAnsi="Times New Roman" w:cs="Times New Roman"/>
          <w:color w:val="000000"/>
        </w:rPr>
        <w:t xml:space="preserve">. </w:t>
      </w:r>
      <w:r w:rsidR="009D58D0">
        <w:rPr>
          <w:rFonts w:ascii="Times New Roman" w:hAnsi="Times New Roman" w:cs="Times New Roman"/>
          <w:color w:val="000000"/>
        </w:rPr>
        <w:t xml:space="preserve">Related to this, it is our pleasure to announce as our keynote speaker, </w:t>
      </w:r>
      <w:proofErr w:type="spellStart"/>
      <w:r w:rsidR="009D58D0">
        <w:rPr>
          <w:rFonts w:ascii="Times New Roman" w:hAnsi="Times New Roman" w:cs="Times New Roman"/>
          <w:color w:val="000000"/>
        </w:rPr>
        <w:t>Witold</w:t>
      </w:r>
      <w:proofErr w:type="spellEnd"/>
      <w:r w:rsidR="009D58D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9D58D0">
        <w:rPr>
          <w:rFonts w:ascii="Times New Roman" w:hAnsi="Times New Roman" w:cs="Times New Roman"/>
          <w:color w:val="000000"/>
        </w:rPr>
        <w:t>Vit</w:t>
      </w:r>
      <w:proofErr w:type="spellEnd"/>
      <w:r w:rsidR="009D58D0">
        <w:rPr>
          <w:rFonts w:ascii="Times New Roman" w:hAnsi="Times New Roman" w:cs="Times New Roman"/>
          <w:color w:val="000000"/>
        </w:rPr>
        <w:t xml:space="preserve">) Jerzy </w:t>
      </w:r>
      <w:proofErr w:type="spellStart"/>
      <w:proofErr w:type="gramStart"/>
      <w:r w:rsidR="009D58D0">
        <w:rPr>
          <w:rFonts w:ascii="Times New Roman" w:hAnsi="Times New Roman" w:cs="Times New Roman"/>
          <w:color w:val="000000"/>
        </w:rPr>
        <w:t>Henisz</w:t>
      </w:r>
      <w:proofErr w:type="spellEnd"/>
      <w:r w:rsidR="009D58D0">
        <w:rPr>
          <w:rFonts w:ascii="Times New Roman" w:hAnsi="Times New Roman" w:cs="Times New Roman"/>
          <w:color w:val="000000"/>
        </w:rPr>
        <w:t>,</w:t>
      </w:r>
      <w:proofErr w:type="gramEnd"/>
      <w:r w:rsidR="009D58D0">
        <w:rPr>
          <w:rFonts w:ascii="Times New Roman" w:hAnsi="Times New Roman" w:cs="Times New Roman"/>
          <w:color w:val="000000"/>
        </w:rPr>
        <w:t xml:space="preserve"> </w:t>
      </w:r>
      <w:r w:rsidR="009D58D0" w:rsidRPr="009D58D0">
        <w:rPr>
          <w:rFonts w:ascii="Times New Roman" w:hAnsi="Times New Roman" w:cs="Times New Roman"/>
          <w:color w:val="000000"/>
        </w:rPr>
        <w:t xml:space="preserve">Deloitte &amp; </w:t>
      </w:r>
      <w:proofErr w:type="spellStart"/>
      <w:r w:rsidR="009D58D0" w:rsidRPr="009D58D0">
        <w:rPr>
          <w:rFonts w:ascii="Times New Roman" w:hAnsi="Times New Roman" w:cs="Times New Roman"/>
          <w:color w:val="000000"/>
        </w:rPr>
        <w:t>Touche</w:t>
      </w:r>
      <w:proofErr w:type="spellEnd"/>
      <w:r w:rsidR="009D58D0" w:rsidRPr="009D58D0">
        <w:rPr>
          <w:rFonts w:ascii="Times New Roman" w:hAnsi="Times New Roman" w:cs="Times New Roman"/>
          <w:color w:val="000000"/>
        </w:rPr>
        <w:t xml:space="preserve"> Professor of Management in Honor of Russell E. Palmer, former Managing Partner</w:t>
      </w:r>
      <w:r w:rsidR="00676782">
        <w:rPr>
          <w:rFonts w:ascii="Times New Roman" w:hAnsi="Times New Roman" w:cs="Times New Roman"/>
          <w:color w:val="000000"/>
        </w:rPr>
        <w:t xml:space="preserve">, </w:t>
      </w:r>
      <w:r w:rsidR="00676782" w:rsidRPr="00676782">
        <w:rPr>
          <w:rFonts w:ascii="Times New Roman" w:hAnsi="Times New Roman" w:cs="Times New Roman"/>
          <w:color w:val="000000"/>
        </w:rPr>
        <w:t xml:space="preserve">The Wharton School, University of Pennsylvania </w:t>
      </w:r>
      <w:r w:rsidR="009D58D0">
        <w:rPr>
          <w:rFonts w:ascii="Times New Roman" w:hAnsi="Times New Roman" w:cs="Times New Roman"/>
          <w:color w:val="000000"/>
        </w:rPr>
        <w:t xml:space="preserve">Professor </w:t>
      </w:r>
      <w:proofErr w:type="spellStart"/>
      <w:r w:rsidR="009D58D0">
        <w:rPr>
          <w:rFonts w:ascii="Times New Roman" w:hAnsi="Times New Roman" w:cs="Times New Roman"/>
          <w:color w:val="000000"/>
        </w:rPr>
        <w:t>Henisz</w:t>
      </w:r>
      <w:proofErr w:type="spellEnd"/>
      <w:r w:rsidR="009D58D0">
        <w:rPr>
          <w:rFonts w:ascii="Times New Roman" w:hAnsi="Times New Roman" w:cs="Times New Roman"/>
          <w:color w:val="000000"/>
        </w:rPr>
        <w:t xml:space="preserve"> will participate in a roundtable to debate China’s One Belt, One Road </w:t>
      </w:r>
      <w:r w:rsidR="00676782">
        <w:rPr>
          <w:rFonts w:ascii="Times New Roman" w:hAnsi="Times New Roman" w:cs="Times New Roman"/>
          <w:color w:val="000000"/>
        </w:rPr>
        <w:t>Policy as shown in</w:t>
      </w:r>
      <w:r w:rsidR="00077275">
        <w:rPr>
          <w:rFonts w:ascii="Times New Roman" w:hAnsi="Times New Roman" w:cs="Times New Roman"/>
          <w:color w:val="000000"/>
        </w:rPr>
        <w:t xml:space="preserve"> </w:t>
      </w:r>
      <w:r w:rsidR="00676782">
        <w:rPr>
          <w:rFonts w:ascii="Times New Roman" w:hAnsi="Times New Roman" w:cs="Times New Roman"/>
          <w:color w:val="000000"/>
        </w:rPr>
        <w:t xml:space="preserve">the brief outline of the </w:t>
      </w:r>
      <w:r w:rsidR="00077275">
        <w:rPr>
          <w:rFonts w:ascii="Times New Roman" w:hAnsi="Times New Roman" w:cs="Times New Roman"/>
          <w:color w:val="000000"/>
        </w:rPr>
        <w:t xml:space="preserve">preliminary </w:t>
      </w:r>
      <w:r w:rsidR="00676782">
        <w:rPr>
          <w:rFonts w:ascii="Times New Roman" w:hAnsi="Times New Roman" w:cs="Times New Roman"/>
          <w:color w:val="000000"/>
        </w:rPr>
        <w:t xml:space="preserve">structure </w:t>
      </w:r>
      <w:r w:rsidR="00077275">
        <w:rPr>
          <w:rFonts w:ascii="Times New Roman" w:hAnsi="Times New Roman" w:cs="Times New Roman"/>
          <w:color w:val="000000"/>
        </w:rPr>
        <w:t>of the workshop:</w:t>
      </w:r>
    </w:p>
    <w:p w:rsidR="00077275" w:rsidRDefault="00077275" w:rsidP="009D5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379"/>
      </w:tblGrid>
      <w:tr w:rsidR="00676782" w:rsidTr="00077275">
        <w:tc>
          <w:tcPr>
            <w:tcW w:w="8364" w:type="dxa"/>
            <w:gridSpan w:val="2"/>
          </w:tcPr>
          <w:p w:rsidR="00676782" w:rsidRPr="00077275" w:rsidRDefault="00676782" w:rsidP="0067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77275">
              <w:rPr>
                <w:rFonts w:ascii="Times New Roman" w:hAnsi="Times New Roman" w:cs="Times New Roman"/>
                <w:b/>
                <w:i/>
                <w:color w:val="000000"/>
              </w:rPr>
              <w:t>Thursday</w:t>
            </w:r>
            <w:r w:rsidR="00077275">
              <w:rPr>
                <w:rFonts w:ascii="Times New Roman" w:hAnsi="Times New Roman" w:cs="Times New Roman"/>
                <w:b/>
                <w:i/>
                <w:color w:val="000000"/>
              </w:rPr>
              <w:t>, 25</w:t>
            </w:r>
            <w:r w:rsidR="00077275" w:rsidRPr="00077275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th</w:t>
            </w:r>
            <w:r w:rsidR="0007727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October</w:t>
            </w:r>
          </w:p>
        </w:tc>
      </w:tr>
      <w:tr w:rsidR="00676782" w:rsidTr="00077275">
        <w:tc>
          <w:tcPr>
            <w:tcW w:w="1985" w:type="dxa"/>
          </w:tcPr>
          <w:p w:rsidR="00676782" w:rsidRDefault="00676782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Opening ceremony</w:t>
            </w:r>
          </w:p>
        </w:tc>
        <w:tc>
          <w:tcPr>
            <w:tcW w:w="6379" w:type="dxa"/>
          </w:tcPr>
          <w:p w:rsidR="00676782" w:rsidRDefault="00077275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Welcome addresses (??, </w:t>
            </w:r>
            <w:proofErr w:type="spellStart"/>
            <w:r w:rsidRPr="00E03250">
              <w:rPr>
                <w:rFonts w:ascii="Times New Roman" w:eastAsia="SimSun" w:hAnsi="Times New Roman" w:cs="Times New Roman"/>
                <w:szCs w:val="21"/>
              </w:rPr>
              <w:t>Prof.Andrew</w:t>
            </w:r>
            <w:proofErr w:type="spellEnd"/>
            <w:r w:rsidRPr="00E03250">
              <w:rPr>
                <w:rFonts w:ascii="Times New Roman" w:eastAsia="SimSun" w:hAnsi="Times New Roman" w:cs="Times New Roman"/>
                <w:szCs w:val="21"/>
              </w:rPr>
              <w:t xml:space="preserve"> Dav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ies, </w:t>
            </w:r>
            <w:r w:rsidRPr="00E03250">
              <w:rPr>
                <w:rFonts w:ascii="Times New Roman" w:eastAsia="SimSun" w:hAnsi="Times New Roman" w:cs="Times New Roman"/>
                <w:szCs w:val="21"/>
              </w:rPr>
              <w:t xml:space="preserve">Chongqing </w:t>
            </w:r>
            <w:proofErr w:type="spellStart"/>
            <w:r w:rsidRPr="00E03250">
              <w:rPr>
                <w:rFonts w:ascii="Times New Roman" w:eastAsia="SimSun" w:hAnsi="Times New Roman" w:cs="Times New Roman"/>
                <w:szCs w:val="21"/>
              </w:rPr>
              <w:t>Guo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</w:rPr>
              <w:t>)</w:t>
            </w:r>
          </w:p>
        </w:tc>
      </w:tr>
      <w:tr w:rsidR="00676782" w:rsidTr="00077275">
        <w:tc>
          <w:tcPr>
            <w:tcW w:w="1985" w:type="dxa"/>
          </w:tcPr>
          <w:p w:rsidR="00676782" w:rsidRDefault="00676782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Key-note speech </w:t>
            </w:r>
          </w:p>
        </w:tc>
        <w:tc>
          <w:tcPr>
            <w:tcW w:w="6379" w:type="dxa"/>
          </w:tcPr>
          <w:p w:rsidR="00676782" w:rsidRDefault="00676782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Professor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Henisz</w:t>
            </w:r>
            <w:proofErr w:type="spellEnd"/>
            <w:r w:rsidR="00077275">
              <w:rPr>
                <w:rFonts w:ascii="Times New Roman" w:hAnsi="Times New Roman" w:cs="Times New Roman"/>
                <w:color w:val="000000"/>
              </w:rPr>
              <w:t>,</w:t>
            </w:r>
            <w:r w:rsidR="00077275" w:rsidRPr="006767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7275" w:rsidRPr="00676782">
              <w:rPr>
                <w:rFonts w:ascii="Times New Roman" w:hAnsi="Times New Roman" w:cs="Times New Roman"/>
                <w:color w:val="000000"/>
              </w:rPr>
              <w:t>The Wharton School, University of Pennsylvania</w:t>
            </w:r>
            <w:r w:rsidR="000772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6782" w:rsidTr="00077275">
        <w:tc>
          <w:tcPr>
            <w:tcW w:w="1985" w:type="dxa"/>
          </w:tcPr>
          <w:p w:rsidR="00676782" w:rsidRDefault="00676782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Morning Session </w:t>
            </w:r>
          </w:p>
        </w:tc>
        <w:tc>
          <w:tcPr>
            <w:tcW w:w="6379" w:type="dxa"/>
          </w:tcPr>
          <w:p w:rsidR="00676782" w:rsidRDefault="00676782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Megaproject planning</w:t>
            </w:r>
            <w:r w:rsidR="00077275">
              <w:rPr>
                <w:rFonts w:ascii="Times New Roman" w:hAnsi="Times New Roman" w:cs="Times New Roman"/>
                <w:color w:val="000000"/>
              </w:rPr>
              <w:t xml:space="preserve"> (various participants) </w:t>
            </w:r>
          </w:p>
        </w:tc>
      </w:tr>
      <w:tr w:rsidR="00077275" w:rsidTr="00324263">
        <w:tc>
          <w:tcPr>
            <w:tcW w:w="8364" w:type="dxa"/>
            <w:gridSpan w:val="2"/>
          </w:tcPr>
          <w:p w:rsidR="00077275" w:rsidRPr="00077275" w:rsidRDefault="00077275" w:rsidP="0007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7275">
              <w:rPr>
                <w:rFonts w:ascii="Times New Roman" w:hAnsi="Times New Roman" w:cs="Times New Roman"/>
                <w:i/>
                <w:color w:val="000000"/>
              </w:rPr>
              <w:t>lunch</w:t>
            </w:r>
          </w:p>
        </w:tc>
      </w:tr>
      <w:tr w:rsidR="00676782" w:rsidTr="00077275">
        <w:tc>
          <w:tcPr>
            <w:tcW w:w="1985" w:type="dxa"/>
          </w:tcPr>
          <w:p w:rsidR="00676782" w:rsidRDefault="00676782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Afternoon Session</w:t>
            </w:r>
          </w:p>
        </w:tc>
        <w:tc>
          <w:tcPr>
            <w:tcW w:w="6379" w:type="dxa"/>
          </w:tcPr>
          <w:p w:rsidR="00676782" w:rsidRDefault="00676782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Megaproject Delivery</w:t>
            </w:r>
            <w:r w:rsidR="00077275">
              <w:rPr>
                <w:rFonts w:ascii="Times New Roman" w:hAnsi="Times New Roman" w:cs="Times New Roman"/>
                <w:color w:val="000000"/>
              </w:rPr>
              <w:t xml:space="preserve"> ( various participants)</w:t>
            </w:r>
          </w:p>
        </w:tc>
      </w:tr>
      <w:tr w:rsidR="00676782" w:rsidTr="00077275">
        <w:tc>
          <w:tcPr>
            <w:tcW w:w="1985" w:type="dxa"/>
          </w:tcPr>
          <w:p w:rsidR="00676782" w:rsidRDefault="00676782" w:rsidP="000772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Roundtable </w:t>
            </w:r>
          </w:p>
        </w:tc>
        <w:tc>
          <w:tcPr>
            <w:tcW w:w="6379" w:type="dxa"/>
          </w:tcPr>
          <w:p w:rsidR="00676782" w:rsidRDefault="00676782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7275">
              <w:rPr>
                <w:rFonts w:ascii="Times New Roman" w:hAnsi="Times New Roman" w:cs="Times New Roman"/>
                <w:i/>
                <w:color w:val="000000"/>
              </w:rPr>
              <w:t>One Belt One Road</w:t>
            </w:r>
            <w:r>
              <w:rPr>
                <w:rFonts w:ascii="Times New Roman" w:hAnsi="Times New Roman" w:cs="Times New Roman"/>
                <w:color w:val="000000"/>
              </w:rPr>
              <w:t xml:space="preserve"> Initiative</w:t>
            </w:r>
            <w:r w:rsidR="00077275">
              <w:rPr>
                <w:rFonts w:ascii="Times New Roman" w:hAnsi="Times New Roman" w:cs="Times New Roman"/>
                <w:color w:val="000000"/>
              </w:rPr>
              <w:t xml:space="preserve"> (Professor </w:t>
            </w:r>
            <w:proofErr w:type="spellStart"/>
            <w:r w:rsidR="00077275">
              <w:rPr>
                <w:rFonts w:ascii="Times New Roman" w:hAnsi="Times New Roman" w:cs="Times New Roman"/>
                <w:color w:val="000000"/>
              </w:rPr>
              <w:t>Henisz</w:t>
            </w:r>
            <w:proofErr w:type="spellEnd"/>
            <w:r w:rsidR="00077275">
              <w:rPr>
                <w:rFonts w:ascii="Times New Roman" w:hAnsi="Times New Roman" w:cs="Times New Roman"/>
                <w:color w:val="000000"/>
              </w:rPr>
              <w:t>, Professor Gil</w:t>
            </w:r>
            <w:proofErr w:type="gramStart"/>
            <w:r w:rsidR="00077275">
              <w:rPr>
                <w:rFonts w:ascii="Times New Roman" w:hAnsi="Times New Roman" w:cs="Times New Roman"/>
                <w:color w:val="000000"/>
              </w:rPr>
              <w:t>, ??</w:t>
            </w:r>
            <w:proofErr w:type="gramEnd"/>
            <w:r w:rsidR="0007727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77275" w:rsidTr="001458AD">
        <w:tc>
          <w:tcPr>
            <w:tcW w:w="8364" w:type="dxa"/>
            <w:gridSpan w:val="2"/>
          </w:tcPr>
          <w:p w:rsidR="00077275" w:rsidRPr="00077275" w:rsidRDefault="00077275" w:rsidP="0007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7275">
              <w:rPr>
                <w:rFonts w:ascii="Times New Roman" w:hAnsi="Times New Roman" w:cs="Times New Roman"/>
                <w:i/>
                <w:color w:val="000000"/>
              </w:rPr>
              <w:t>dinner</w:t>
            </w:r>
          </w:p>
        </w:tc>
      </w:tr>
      <w:tr w:rsidR="00676782" w:rsidTr="00077275">
        <w:tc>
          <w:tcPr>
            <w:tcW w:w="8364" w:type="dxa"/>
            <w:gridSpan w:val="2"/>
          </w:tcPr>
          <w:p w:rsidR="00676782" w:rsidRPr="00077275" w:rsidRDefault="00676782" w:rsidP="00676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77275">
              <w:rPr>
                <w:rFonts w:ascii="Times New Roman" w:hAnsi="Times New Roman" w:cs="Times New Roman"/>
                <w:b/>
                <w:i/>
                <w:color w:val="000000"/>
              </w:rPr>
              <w:t>Friday</w:t>
            </w:r>
            <w:r w:rsidR="00077275">
              <w:rPr>
                <w:rFonts w:ascii="Times New Roman" w:hAnsi="Times New Roman" w:cs="Times New Roman"/>
                <w:b/>
                <w:i/>
                <w:color w:val="000000"/>
              </w:rPr>
              <w:t>, 26</w:t>
            </w:r>
            <w:r w:rsidR="00077275" w:rsidRPr="00077275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th</w:t>
            </w:r>
            <w:r w:rsidR="0007727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October</w:t>
            </w:r>
          </w:p>
        </w:tc>
      </w:tr>
      <w:tr w:rsidR="00676782" w:rsidTr="00077275">
        <w:tc>
          <w:tcPr>
            <w:tcW w:w="1985" w:type="dxa"/>
          </w:tcPr>
          <w:p w:rsidR="00676782" w:rsidRDefault="00676782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Morning Session</w:t>
            </w:r>
          </w:p>
        </w:tc>
        <w:tc>
          <w:tcPr>
            <w:tcW w:w="6379" w:type="dxa"/>
          </w:tcPr>
          <w:p w:rsidR="00676782" w:rsidRDefault="00077275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Megaprojects in Emerging Markets (various participants)</w:t>
            </w:r>
          </w:p>
        </w:tc>
      </w:tr>
      <w:tr w:rsidR="00676782" w:rsidTr="00077275">
        <w:tc>
          <w:tcPr>
            <w:tcW w:w="1985" w:type="dxa"/>
          </w:tcPr>
          <w:p w:rsidR="00676782" w:rsidRDefault="00077275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Closing session</w:t>
            </w:r>
          </w:p>
        </w:tc>
        <w:tc>
          <w:tcPr>
            <w:tcW w:w="6379" w:type="dxa"/>
          </w:tcPr>
          <w:p w:rsidR="00676782" w:rsidRDefault="00077275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Taking Stock. Megaprojects workshops in 2019 , 2020, and 2021</w:t>
            </w:r>
          </w:p>
        </w:tc>
      </w:tr>
      <w:tr w:rsidR="00077275" w:rsidTr="004B4A87">
        <w:tc>
          <w:tcPr>
            <w:tcW w:w="8364" w:type="dxa"/>
            <w:gridSpan w:val="2"/>
          </w:tcPr>
          <w:p w:rsidR="00077275" w:rsidRPr="00077275" w:rsidRDefault="00077275" w:rsidP="0007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7275">
              <w:rPr>
                <w:rFonts w:ascii="Times New Roman" w:hAnsi="Times New Roman" w:cs="Times New Roman"/>
                <w:i/>
                <w:color w:val="000000"/>
              </w:rPr>
              <w:t>lunch</w:t>
            </w:r>
          </w:p>
        </w:tc>
      </w:tr>
      <w:tr w:rsidR="00077275" w:rsidTr="00077275">
        <w:tc>
          <w:tcPr>
            <w:tcW w:w="1985" w:type="dxa"/>
          </w:tcPr>
          <w:p w:rsidR="00077275" w:rsidRDefault="00077275" w:rsidP="009D5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Optional Site Visit</w:t>
            </w:r>
          </w:p>
        </w:tc>
        <w:tc>
          <w:tcPr>
            <w:tcW w:w="6379" w:type="dxa"/>
          </w:tcPr>
          <w:p w:rsidR="00077275" w:rsidRDefault="00077275" w:rsidP="0007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Shanghai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centre</w:t>
            </w:r>
            <w:proofErr w:type="spellEnd"/>
            <w:r>
              <w:rPr>
                <w:rFonts w:ascii="Times New Roman" w:eastAsia="SimSun" w:hAnsi="Times New Roman" w:cs="Times New Roman"/>
                <w:szCs w:val="21"/>
              </w:rPr>
              <w:t>,</w:t>
            </w:r>
            <w:r w:rsidRPr="0045209A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world's second-tallest building, hosted by the Shanghai C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ity government  </w:t>
            </w:r>
          </w:p>
        </w:tc>
      </w:tr>
    </w:tbl>
    <w:p w:rsidR="009D58D0" w:rsidRDefault="009D58D0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A5CEA" w:rsidRDefault="002A5CEA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</w:rPr>
      </w:pPr>
      <w:r w:rsidRPr="00AD0958">
        <w:rPr>
          <w:rFonts w:ascii="Times New Roman" w:hAnsi="Times New Roman" w:cs="Times New Roman"/>
          <w:color w:val="000000"/>
        </w:rPr>
        <w:t xml:space="preserve">Please do not hesitate to submit an expression of interest </w:t>
      </w:r>
      <w:r w:rsidR="0050663D" w:rsidRPr="00AD0958">
        <w:rPr>
          <w:rFonts w:ascii="Times New Roman" w:hAnsi="Times New Roman" w:cs="Times New Roman"/>
          <w:color w:val="000000"/>
        </w:rPr>
        <w:t>in participating and presenting your work to</w:t>
      </w:r>
      <w:r w:rsidR="0050663D">
        <w:rPr>
          <w:rFonts w:ascii="Times New Roman" w:hAnsi="Times New Roman" w:cs="Times New Roman"/>
          <w:color w:val="000000"/>
        </w:rPr>
        <w:t xml:space="preserve"> </w:t>
      </w:r>
      <w:r w:rsidR="0050663D" w:rsidRPr="0002379F">
        <w:rPr>
          <w:rFonts w:ascii="Times New Roman" w:hAnsi="Times New Roman" w:cs="Times New Roman"/>
          <w:b/>
          <w:color w:val="000000"/>
        </w:rPr>
        <w:t>Ting WANG</w:t>
      </w:r>
      <w:r w:rsidR="0050663D">
        <w:rPr>
          <w:rFonts w:ascii="Times New Roman" w:hAnsi="Times New Roman" w:cs="Times New Roman"/>
          <w:b/>
          <w:color w:val="000000"/>
        </w:rPr>
        <w:t xml:space="preserve"> </w:t>
      </w:r>
      <w:hyperlink r:id="rId9" w:history="1">
        <w:r w:rsidR="0050663D" w:rsidRPr="007E7168">
          <w:rPr>
            <w:rStyle w:val="Hyperlink"/>
            <w:rFonts w:ascii="Times New Roman" w:hAnsi="Times New Roman" w:cs="Times New Roman"/>
          </w:rPr>
          <w:t xml:space="preserve">wangting2016@tongji.edu.cn </w:t>
        </w:r>
      </w:hyperlink>
      <w:r w:rsidR="0050663D">
        <w:rPr>
          <w:rFonts w:ascii="Times New Roman" w:hAnsi="Times New Roman" w:cs="Times New Roman"/>
          <w:color w:val="000000"/>
        </w:rPr>
        <w:t xml:space="preserve"> </w:t>
      </w:r>
      <w:r w:rsidR="0050663D" w:rsidRPr="00AD0958">
        <w:rPr>
          <w:rFonts w:ascii="Times New Roman" w:hAnsi="Times New Roman" w:cs="Times New Roman"/>
          <w:color w:val="000000"/>
        </w:rPr>
        <w:t xml:space="preserve">before </w:t>
      </w:r>
      <w:r w:rsidR="0050663D">
        <w:rPr>
          <w:rFonts w:ascii="Times New Roman" w:hAnsi="Times New Roman" w:cs="Times New Roman"/>
          <w:b/>
          <w:color w:val="000000"/>
        </w:rPr>
        <w:t>March</w:t>
      </w:r>
      <w:r w:rsidR="0050663D" w:rsidRPr="00AD0958">
        <w:rPr>
          <w:rFonts w:ascii="Times New Roman" w:hAnsi="Times New Roman" w:cs="Times New Roman"/>
          <w:b/>
          <w:color w:val="000000"/>
        </w:rPr>
        <w:t xml:space="preserve"> 1</w:t>
      </w:r>
      <w:r w:rsidR="0050663D" w:rsidRPr="00AD0958">
        <w:rPr>
          <w:rFonts w:ascii="Times New Roman" w:hAnsi="Times New Roman" w:cs="Times New Roman"/>
          <w:b/>
          <w:color w:val="000000"/>
          <w:vertAlign w:val="superscript"/>
        </w:rPr>
        <w:t>st</w:t>
      </w:r>
      <w:r w:rsidR="0050663D">
        <w:rPr>
          <w:rFonts w:ascii="Times New Roman" w:hAnsi="Times New Roman" w:cs="Times New Roman"/>
          <w:b/>
          <w:color w:val="000000"/>
        </w:rPr>
        <w:t xml:space="preserve"> 2018</w:t>
      </w:r>
      <w:r w:rsidR="0050663D" w:rsidRPr="00AD0958">
        <w:rPr>
          <w:rFonts w:ascii="Times New Roman" w:hAnsi="Times New Roman" w:cs="Times New Roman"/>
          <w:color w:val="000000"/>
        </w:rPr>
        <w:t xml:space="preserve"> </w:t>
      </w:r>
      <w:r w:rsidRPr="00AD0958">
        <w:rPr>
          <w:rFonts w:ascii="Times New Roman" w:hAnsi="Times New Roman" w:cs="Times New Roman"/>
          <w:color w:val="000000"/>
        </w:rPr>
        <w:t>(</w:t>
      </w:r>
      <w:r w:rsidRPr="0050663D">
        <w:rPr>
          <w:rFonts w:ascii="Times New Roman" w:hAnsi="Times New Roman" w:cs="Times New Roman"/>
        </w:rPr>
        <w:t>through an extended abstract or a draft paper)</w:t>
      </w:r>
      <w:r w:rsidR="00D94F99">
        <w:rPr>
          <w:rFonts w:ascii="Times New Roman" w:hAnsi="Times New Roman" w:cs="Times New Roman"/>
        </w:rPr>
        <w:t>.</w:t>
      </w:r>
      <w:r w:rsidRPr="00AD0958">
        <w:rPr>
          <w:rFonts w:ascii="Times New Roman" w:hAnsi="Times New Roman" w:cs="Times New Roman"/>
          <w:color w:val="000000"/>
        </w:rPr>
        <w:t xml:space="preserve"> Authors will be notified whether their papers have been accepted for the Workshop by </w:t>
      </w:r>
      <w:r w:rsidRPr="00AD0958">
        <w:rPr>
          <w:rFonts w:ascii="Times New Roman" w:hAnsi="Times New Roman" w:cs="Times New Roman"/>
          <w:b/>
          <w:color w:val="000000"/>
        </w:rPr>
        <w:t>April 1</w:t>
      </w:r>
      <w:r w:rsidRPr="00AD0958">
        <w:rPr>
          <w:rFonts w:ascii="Times New Roman" w:hAnsi="Times New Roman" w:cs="Times New Roman"/>
          <w:b/>
          <w:color w:val="000000"/>
          <w:vertAlign w:val="superscript"/>
        </w:rPr>
        <w:t>st</w:t>
      </w:r>
      <w:r w:rsidR="00E93897">
        <w:rPr>
          <w:rFonts w:ascii="Times New Roman" w:hAnsi="Times New Roman" w:cs="Times New Roman"/>
          <w:b/>
          <w:color w:val="000000"/>
        </w:rPr>
        <w:t>, 2018</w:t>
      </w:r>
      <w:r w:rsidRPr="00AD0958">
        <w:rPr>
          <w:rFonts w:ascii="Times New Roman" w:hAnsi="Times New Roman" w:cs="Times New Roman"/>
          <w:b/>
          <w:color w:val="000000"/>
        </w:rPr>
        <w:t>.</w:t>
      </w:r>
      <w:r w:rsidRPr="00BD5B5F">
        <w:rPr>
          <w:rFonts w:ascii="Times New Roman" w:hAnsi="Times New Roman" w:cs="Times New Roman"/>
          <w:b/>
          <w:color w:val="FF0000"/>
        </w:rPr>
        <w:t xml:space="preserve"> </w:t>
      </w:r>
      <w:r w:rsidRPr="00262B34">
        <w:rPr>
          <w:rFonts w:ascii="Times New Roman" w:hAnsi="Times New Roman" w:cs="Times New Roman"/>
          <w:color w:val="0D0D0D" w:themeColor="text1" w:themeTint="F2"/>
        </w:rPr>
        <w:t>The</w:t>
      </w:r>
      <w:r w:rsidR="00E93897" w:rsidRPr="00262B34">
        <w:rPr>
          <w:rFonts w:ascii="Times New Roman" w:hAnsi="Times New Roman" w:cs="Times New Roman"/>
          <w:color w:val="0D0D0D" w:themeColor="text1" w:themeTint="F2"/>
        </w:rPr>
        <w:t xml:space="preserve"> 6</w:t>
      </w:r>
      <w:r w:rsidRPr="00262B34">
        <w:rPr>
          <w:rFonts w:ascii="Times New Roman" w:hAnsi="Times New Roman" w:cs="Times New Roman"/>
          <w:color w:val="0D0D0D" w:themeColor="text1" w:themeTint="F2"/>
          <w:vertAlign w:val="superscript"/>
        </w:rPr>
        <w:t>th</w:t>
      </w:r>
      <w:r w:rsidR="009D58D0">
        <w:rPr>
          <w:rFonts w:ascii="Times New Roman" w:hAnsi="Times New Roman" w:cs="Times New Roman"/>
          <w:color w:val="0D0D0D" w:themeColor="text1" w:themeTint="F2"/>
        </w:rPr>
        <w:t xml:space="preserve"> International Mega</w:t>
      </w:r>
      <w:r w:rsidRPr="00262B34">
        <w:rPr>
          <w:rFonts w:ascii="Times New Roman" w:hAnsi="Times New Roman" w:cs="Times New Roman"/>
          <w:color w:val="0D0D0D" w:themeColor="text1" w:themeTint="F2"/>
        </w:rPr>
        <w:t>projects Workshop is sponsored by the</w:t>
      </w:r>
      <w:r w:rsidR="00BD5B5F" w:rsidRPr="00262B34">
        <w:rPr>
          <w:rFonts w:ascii="Times New Roman" w:hAnsi="Times New Roman" w:cs="Times New Roman" w:hint="eastAsia"/>
          <w:color w:val="0D0D0D" w:themeColor="text1" w:themeTint="F2"/>
        </w:rPr>
        <w:t xml:space="preserve"> </w:t>
      </w:r>
      <w:r w:rsidR="00DD1ABB" w:rsidRPr="0050663D">
        <w:rPr>
          <w:rFonts w:ascii="Times New Roman" w:hAnsi="Times New Roman" w:cs="Times New Roman"/>
          <w:color w:val="0D0D0D" w:themeColor="text1" w:themeTint="F2"/>
        </w:rPr>
        <w:t>National Natural Science Foundation of China</w:t>
      </w:r>
      <w:r w:rsidRPr="0050663D">
        <w:rPr>
          <w:rFonts w:ascii="Times New Roman" w:hAnsi="Times New Roman" w:cs="Times New Roman"/>
          <w:color w:val="0D0D0D" w:themeColor="text1" w:themeTint="F2"/>
        </w:rPr>
        <w:t>,</w:t>
      </w:r>
      <w:r w:rsidR="00262B34" w:rsidRPr="0050663D">
        <w:rPr>
          <w:rFonts w:ascii="Times New Roman" w:hAnsi="Times New Roman" w:cs="Times New Roman" w:hint="eastAsia"/>
          <w:color w:val="0D0D0D" w:themeColor="text1" w:themeTint="F2"/>
        </w:rPr>
        <w:t xml:space="preserve"> </w:t>
      </w:r>
      <w:r w:rsidR="00D94F99">
        <w:rPr>
          <w:rFonts w:ascii="Times New Roman" w:hAnsi="Times New Roman" w:cs="Times New Roman"/>
          <w:color w:val="0D0D0D" w:themeColor="text1" w:themeTint="F2"/>
        </w:rPr>
        <w:t xml:space="preserve">and </w:t>
      </w:r>
      <w:r w:rsidRPr="0050663D">
        <w:rPr>
          <w:rFonts w:ascii="Times New Roman" w:hAnsi="Times New Roman" w:cs="Times New Roman"/>
          <w:color w:val="0D0D0D" w:themeColor="text1" w:themeTint="F2"/>
        </w:rPr>
        <w:t>therefore the participation for acc</w:t>
      </w:r>
      <w:r w:rsidR="00905102" w:rsidRPr="0050663D">
        <w:rPr>
          <w:rFonts w:ascii="Times New Roman" w:hAnsi="Times New Roman" w:cs="Times New Roman"/>
          <w:color w:val="0D0D0D" w:themeColor="text1" w:themeTint="F2"/>
        </w:rPr>
        <w:t xml:space="preserve">epted </w:t>
      </w:r>
      <w:r w:rsidR="00D94F99">
        <w:rPr>
          <w:rFonts w:ascii="Times New Roman" w:hAnsi="Times New Roman" w:cs="Times New Roman"/>
          <w:color w:val="0D0D0D" w:themeColor="text1" w:themeTint="F2"/>
        </w:rPr>
        <w:t xml:space="preserve">speakers </w:t>
      </w:r>
      <w:r w:rsidR="00905102" w:rsidRPr="0050663D">
        <w:rPr>
          <w:rFonts w:ascii="Times New Roman" w:hAnsi="Times New Roman" w:cs="Times New Roman"/>
          <w:color w:val="0D0D0D" w:themeColor="text1" w:themeTint="F2"/>
        </w:rPr>
        <w:t xml:space="preserve">does not carry </w:t>
      </w:r>
      <w:r w:rsidR="00905102" w:rsidRPr="0050663D">
        <w:rPr>
          <w:rFonts w:ascii="Times New Roman" w:hAnsi="Times New Roman" w:cs="Times New Roman" w:hint="eastAsia"/>
          <w:color w:val="0D0D0D" w:themeColor="text1" w:themeTint="F2"/>
        </w:rPr>
        <w:t xml:space="preserve">registration </w:t>
      </w:r>
      <w:r w:rsidRPr="0050663D">
        <w:rPr>
          <w:rFonts w:ascii="Times New Roman" w:hAnsi="Times New Roman" w:cs="Times New Roman"/>
          <w:color w:val="0D0D0D" w:themeColor="text1" w:themeTint="F2"/>
        </w:rPr>
        <w:t>fees.</w:t>
      </w:r>
      <w:r w:rsidR="008C6EC5">
        <w:rPr>
          <w:rFonts w:ascii="Times New Roman" w:hAnsi="Times New Roman" w:cs="Times New Roman"/>
          <w:color w:val="0D0D0D" w:themeColor="text1" w:themeTint="F2"/>
        </w:rPr>
        <w:t xml:space="preserve"> Opportunities to leverage the best papers into a special issue on Megaprojects and Emerging Markets to be published by IEEE Transactions on Engineering Management or by ??? are </w:t>
      </w:r>
      <w:r w:rsidR="003C01AB">
        <w:rPr>
          <w:rFonts w:ascii="Times New Roman" w:hAnsi="Times New Roman" w:cs="Times New Roman"/>
          <w:color w:val="0D0D0D" w:themeColor="text1" w:themeTint="F2"/>
        </w:rPr>
        <w:t>a possibility</w:t>
      </w:r>
      <w:bookmarkStart w:id="0" w:name="_GoBack"/>
      <w:bookmarkEnd w:id="0"/>
      <w:r w:rsidR="008C6EC5">
        <w:rPr>
          <w:rFonts w:ascii="Times New Roman" w:hAnsi="Times New Roman" w:cs="Times New Roman"/>
          <w:color w:val="0D0D0D" w:themeColor="text1" w:themeTint="F2"/>
        </w:rPr>
        <w:t xml:space="preserve"> conditional on the quality of the submissions.</w:t>
      </w:r>
    </w:p>
    <w:p w:rsidR="008C6EC5" w:rsidRPr="00262B34" w:rsidRDefault="008C6EC5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A5CEA" w:rsidRPr="00AD0958" w:rsidRDefault="002A5CEA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color w:val="000000"/>
        </w:rPr>
        <w:t xml:space="preserve">We look forward to welcoming you in </w:t>
      </w:r>
      <w:r w:rsidR="00DD1ABB">
        <w:rPr>
          <w:rFonts w:ascii="Times New Roman" w:hAnsi="Times New Roman" w:cs="Times New Roman"/>
          <w:color w:val="000000"/>
        </w:rPr>
        <w:t>Shanghai in October 2018</w:t>
      </w:r>
      <w:r w:rsidRPr="00AD0958">
        <w:rPr>
          <w:rFonts w:ascii="Times New Roman" w:hAnsi="Times New Roman" w:cs="Times New Roman"/>
          <w:color w:val="000000"/>
        </w:rPr>
        <w:t>!</w:t>
      </w:r>
    </w:p>
    <w:p w:rsidR="002A5CEA" w:rsidRPr="00AD0958" w:rsidRDefault="002A5CEA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A5CEA" w:rsidRPr="00D94F99" w:rsidRDefault="002A5CEA" w:rsidP="0002379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94F99">
        <w:rPr>
          <w:rFonts w:ascii="Times New Roman" w:hAnsi="Times New Roman" w:cs="Times New Roman"/>
          <w:b/>
        </w:rPr>
        <w:t xml:space="preserve">Scientific Committee: </w:t>
      </w:r>
    </w:p>
    <w:p w:rsidR="002A5CEA" w:rsidRPr="00AD0958" w:rsidRDefault="002A5CEA" w:rsidP="0002379F">
      <w:pPr>
        <w:rPr>
          <w:rFonts w:ascii="Times New Roman" w:hAnsi="Times New Roman" w:cs="Times New Roman"/>
          <w:color w:val="000000"/>
        </w:rPr>
      </w:pPr>
      <w:r w:rsidRPr="00AD0958">
        <w:rPr>
          <w:rFonts w:ascii="Times New Roman" w:hAnsi="Times New Roman" w:cs="Times New Roman"/>
          <w:b/>
          <w:color w:val="000000"/>
        </w:rPr>
        <w:t>Andrew D</w:t>
      </w:r>
      <w:r>
        <w:rPr>
          <w:rFonts w:ascii="Times New Roman" w:hAnsi="Times New Roman" w:cs="Times New Roman"/>
          <w:b/>
          <w:color w:val="000000"/>
        </w:rPr>
        <w:t>AVIES</w:t>
      </w:r>
      <w:r w:rsidR="00537524">
        <w:rPr>
          <w:rFonts w:ascii="Times New Roman" w:hAnsi="Times New Roman" w:cs="Times New Roman"/>
          <w:color w:val="000000"/>
        </w:rPr>
        <w:t xml:space="preserve">, </w:t>
      </w:r>
      <w:r w:rsidRPr="00AD0958">
        <w:rPr>
          <w:rFonts w:ascii="Times New Roman" w:hAnsi="Times New Roman" w:cs="Times New Roman"/>
          <w:color w:val="000000"/>
        </w:rPr>
        <w:t>Professor of the Management of Projects, University College London</w:t>
      </w:r>
      <w:r w:rsidR="002E5456">
        <w:rPr>
          <w:rFonts w:ascii="Times New Roman" w:hAnsi="Times New Roman" w:cs="Times New Roman"/>
          <w:color w:val="000000"/>
        </w:rPr>
        <w:t>, UK</w:t>
      </w:r>
    </w:p>
    <w:p w:rsidR="002A5CEA" w:rsidRDefault="002A5CEA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537524">
        <w:rPr>
          <w:rFonts w:ascii="Times New Roman" w:hAnsi="Times New Roman" w:cs="Times New Roman"/>
          <w:b/>
          <w:lang w:val="en-GB"/>
        </w:rPr>
        <w:t>Nuno</w:t>
      </w:r>
      <w:proofErr w:type="spellEnd"/>
      <w:r w:rsidRPr="00537524">
        <w:rPr>
          <w:rFonts w:ascii="Times New Roman" w:hAnsi="Times New Roman" w:cs="Times New Roman"/>
          <w:b/>
          <w:lang w:val="en-GB"/>
        </w:rPr>
        <w:t xml:space="preserve"> GIL</w:t>
      </w:r>
      <w:r w:rsidR="00537524" w:rsidRPr="00537524">
        <w:rPr>
          <w:rFonts w:ascii="Times New Roman" w:hAnsi="Times New Roman" w:cs="Times New Roman"/>
          <w:lang w:val="en-GB"/>
        </w:rPr>
        <w:t xml:space="preserve">, </w:t>
      </w:r>
      <w:r w:rsidRPr="00AD0958">
        <w:rPr>
          <w:rFonts w:ascii="Times New Roman" w:hAnsi="Times New Roman" w:cs="Times New Roman"/>
        </w:rPr>
        <w:t>Professor of New Infrastructure Development</w:t>
      </w:r>
      <w:r w:rsidR="002E5456">
        <w:rPr>
          <w:rFonts w:ascii="Times New Roman" w:hAnsi="Times New Roman" w:cs="Times New Roman"/>
        </w:rPr>
        <w:t>,</w:t>
      </w:r>
      <w:r w:rsidR="00F2007D">
        <w:rPr>
          <w:rFonts w:ascii="Times New Roman" w:hAnsi="Times New Roman" w:cs="Times New Roman" w:hint="eastAsia"/>
        </w:rPr>
        <w:t xml:space="preserve"> </w:t>
      </w:r>
      <w:r w:rsidR="002E5456">
        <w:rPr>
          <w:rFonts w:ascii="Times New Roman" w:hAnsi="Times New Roman" w:cs="Times New Roman"/>
          <w:color w:val="000000"/>
        </w:rPr>
        <w:t>Manchester Business School, UK</w:t>
      </w:r>
    </w:p>
    <w:p w:rsidR="0050663D" w:rsidRDefault="0050663D" w:rsidP="0050663D">
      <w:pPr>
        <w:rPr>
          <w:rFonts w:ascii="Times New Roman" w:hAnsi="Times New Roman" w:cs="Times New Roman"/>
          <w:color w:val="000000"/>
        </w:rPr>
      </w:pPr>
      <w:proofErr w:type="spellStart"/>
      <w:r w:rsidRPr="0002379F">
        <w:rPr>
          <w:rFonts w:ascii="Times New Roman" w:hAnsi="Times New Roman" w:cs="Times New Roman" w:hint="eastAsia"/>
          <w:b/>
          <w:color w:val="000000"/>
        </w:rPr>
        <w:t>C</w:t>
      </w:r>
      <w:r w:rsidRPr="0002379F">
        <w:rPr>
          <w:rFonts w:ascii="Times New Roman" w:hAnsi="Times New Roman" w:cs="Times New Roman"/>
          <w:b/>
          <w:color w:val="000000"/>
        </w:rPr>
        <w:t>hongQing</w:t>
      </w:r>
      <w:proofErr w:type="spellEnd"/>
      <w:r w:rsidRPr="0002379F">
        <w:rPr>
          <w:rFonts w:ascii="Times New Roman" w:hAnsi="Times New Roman" w:cs="Times New Roman"/>
          <w:b/>
          <w:color w:val="000000"/>
        </w:rPr>
        <w:t xml:space="preserve"> GUO</w:t>
      </w:r>
      <w:r>
        <w:rPr>
          <w:rFonts w:ascii="Times New Roman" w:hAnsi="Times New Roman" w:cs="Times New Roman"/>
          <w:color w:val="000000"/>
        </w:rPr>
        <w:t>, A</w:t>
      </w:r>
      <w:r w:rsidRPr="00E03CF0">
        <w:rPr>
          <w:rFonts w:ascii="Times New Roman" w:hAnsi="Times New Roman" w:cs="Times New Roman"/>
          <w:color w:val="000000"/>
        </w:rPr>
        <w:t>cademician</w:t>
      </w:r>
      <w:r>
        <w:rPr>
          <w:rFonts w:ascii="Times New Roman" w:hAnsi="Times New Roman" w:cs="Times New Roman"/>
          <w:color w:val="000000"/>
        </w:rPr>
        <w:t xml:space="preserve">, </w:t>
      </w:r>
      <w:r w:rsidRPr="00E03CF0">
        <w:rPr>
          <w:rFonts w:ascii="Times New Roman" w:hAnsi="Times New Roman" w:cs="Times New Roman"/>
          <w:color w:val="000000"/>
        </w:rPr>
        <w:t xml:space="preserve">School of Economics and Management, </w:t>
      </w:r>
      <w:proofErr w:type="spellStart"/>
      <w:r w:rsidRPr="00E03CF0">
        <w:rPr>
          <w:rFonts w:ascii="Times New Roman" w:hAnsi="Times New Roman" w:cs="Times New Roman"/>
          <w:color w:val="000000"/>
        </w:rPr>
        <w:t>Tongji</w:t>
      </w:r>
      <w:proofErr w:type="spellEnd"/>
      <w:r w:rsidRPr="00E03CF0">
        <w:rPr>
          <w:rFonts w:ascii="Times New Roman" w:hAnsi="Times New Roman" w:cs="Times New Roman"/>
          <w:color w:val="000000"/>
        </w:rPr>
        <w:t xml:space="preserve"> University, China</w:t>
      </w:r>
    </w:p>
    <w:p w:rsidR="00537524" w:rsidRDefault="00537524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7524">
        <w:rPr>
          <w:rFonts w:ascii="Times New Roman" w:hAnsi="Times New Roman" w:cs="Times New Roman"/>
          <w:b/>
          <w:color w:val="000000"/>
        </w:rPr>
        <w:t xml:space="preserve">Young </w:t>
      </w:r>
      <w:proofErr w:type="spellStart"/>
      <w:r w:rsidRPr="00537524">
        <w:rPr>
          <w:rFonts w:ascii="Times New Roman" w:hAnsi="Times New Roman" w:cs="Times New Roman"/>
          <w:b/>
          <w:color w:val="000000"/>
        </w:rPr>
        <w:t>Hoon</w:t>
      </w:r>
      <w:proofErr w:type="spellEnd"/>
      <w:r w:rsidRPr="00537524">
        <w:rPr>
          <w:rFonts w:ascii="Times New Roman" w:hAnsi="Times New Roman" w:cs="Times New Roman"/>
          <w:b/>
          <w:color w:val="000000"/>
        </w:rPr>
        <w:t xml:space="preserve"> KWAK</w:t>
      </w:r>
      <w:r w:rsidR="002E5456">
        <w:rPr>
          <w:rFonts w:ascii="Times New Roman" w:hAnsi="Times New Roman" w:cs="Times New Roman"/>
          <w:color w:val="000000"/>
        </w:rPr>
        <w:t xml:space="preserve">, </w:t>
      </w:r>
      <w:r w:rsidRPr="00537524">
        <w:rPr>
          <w:rFonts w:ascii="Times New Roman" w:hAnsi="Times New Roman" w:cs="Times New Roman"/>
          <w:color w:val="000000"/>
        </w:rPr>
        <w:t xml:space="preserve">Professor in the </w:t>
      </w:r>
      <w:r w:rsidR="002E5456">
        <w:rPr>
          <w:rFonts w:ascii="Times New Roman" w:hAnsi="Times New Roman" w:cs="Times New Roman"/>
          <w:color w:val="000000"/>
        </w:rPr>
        <w:t xml:space="preserve">Department of Decision Sciences, </w:t>
      </w:r>
      <w:r w:rsidRPr="00537524">
        <w:rPr>
          <w:rFonts w:ascii="Times New Roman" w:hAnsi="Times New Roman" w:cs="Times New Roman"/>
          <w:color w:val="000000"/>
        </w:rPr>
        <w:t xml:space="preserve">George Washington </w:t>
      </w:r>
      <w:r w:rsidR="002E5456">
        <w:rPr>
          <w:rFonts w:ascii="Times New Roman" w:hAnsi="Times New Roman" w:cs="Times New Roman"/>
          <w:color w:val="000000"/>
        </w:rPr>
        <w:t>University School of Business,</w:t>
      </w:r>
      <w:r w:rsidRPr="00537524">
        <w:rPr>
          <w:rFonts w:ascii="Times New Roman" w:hAnsi="Times New Roman" w:cs="Times New Roman"/>
          <w:color w:val="000000"/>
        </w:rPr>
        <w:t xml:space="preserve"> Washington, D.C.</w:t>
      </w:r>
      <w:r w:rsidR="002E5456">
        <w:rPr>
          <w:rFonts w:ascii="Times New Roman" w:hAnsi="Times New Roman" w:cs="Times New Roman"/>
          <w:color w:val="000000"/>
        </w:rPr>
        <w:t>, USA</w:t>
      </w:r>
    </w:p>
    <w:p w:rsidR="0050663D" w:rsidRDefault="0050663D" w:rsidP="0050663D">
      <w:pPr>
        <w:rPr>
          <w:rFonts w:ascii="Times New Roman" w:hAnsi="Times New Roman" w:cs="Times New Roman"/>
          <w:color w:val="000000"/>
        </w:rPr>
      </w:pPr>
      <w:r w:rsidRPr="0002379F">
        <w:rPr>
          <w:rFonts w:ascii="Times New Roman" w:hAnsi="Times New Roman" w:cs="Times New Roman"/>
          <w:b/>
          <w:color w:val="000000"/>
        </w:rPr>
        <w:t>Yun LE</w:t>
      </w:r>
      <w:r>
        <w:rPr>
          <w:rFonts w:ascii="Times New Roman" w:hAnsi="Times New Roman" w:cs="Times New Roman"/>
          <w:color w:val="000000"/>
        </w:rPr>
        <w:t xml:space="preserve">, </w:t>
      </w:r>
      <w:r w:rsidRPr="00E03CF0">
        <w:rPr>
          <w:rFonts w:ascii="Times New Roman" w:hAnsi="Times New Roman" w:cs="Times New Roman"/>
          <w:color w:val="000000"/>
        </w:rPr>
        <w:t xml:space="preserve">Professor of School of Economics and Management, </w:t>
      </w:r>
      <w:proofErr w:type="spellStart"/>
      <w:r w:rsidRPr="00E03CF0">
        <w:rPr>
          <w:rFonts w:ascii="Times New Roman" w:hAnsi="Times New Roman" w:cs="Times New Roman"/>
          <w:color w:val="000000"/>
        </w:rPr>
        <w:t>Tongji</w:t>
      </w:r>
      <w:proofErr w:type="spellEnd"/>
      <w:r w:rsidRPr="00E03CF0">
        <w:rPr>
          <w:rFonts w:ascii="Times New Roman" w:hAnsi="Times New Roman" w:cs="Times New Roman"/>
          <w:color w:val="000000"/>
        </w:rPr>
        <w:t xml:space="preserve"> University, China</w:t>
      </w:r>
    </w:p>
    <w:p w:rsidR="002E5456" w:rsidRDefault="002E5456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5456">
        <w:rPr>
          <w:rFonts w:ascii="Times New Roman" w:hAnsi="Times New Roman" w:cs="Times New Roman"/>
          <w:b/>
          <w:color w:val="000000"/>
        </w:rPr>
        <w:lastRenderedPageBreak/>
        <w:t>Ray</w:t>
      </w:r>
      <w:r w:rsidR="00F2007D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2E5456">
        <w:rPr>
          <w:rFonts w:ascii="Times New Roman" w:hAnsi="Times New Roman" w:cs="Times New Roman"/>
          <w:b/>
          <w:color w:val="000000"/>
        </w:rPr>
        <w:t>LEVITT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E5456">
        <w:rPr>
          <w:rFonts w:ascii="Times New Roman" w:hAnsi="Times New Roman" w:cs="Times New Roman"/>
          <w:color w:val="000000"/>
        </w:rPr>
        <w:t>Kumagai</w:t>
      </w:r>
      <w:proofErr w:type="spellEnd"/>
      <w:r w:rsidRPr="002E5456">
        <w:rPr>
          <w:rFonts w:ascii="Times New Roman" w:hAnsi="Times New Roman" w:cs="Times New Roman"/>
          <w:color w:val="000000"/>
        </w:rPr>
        <w:t xml:space="preserve"> Pro</w:t>
      </w:r>
      <w:r>
        <w:rPr>
          <w:rFonts w:ascii="Times New Roman" w:hAnsi="Times New Roman" w:cs="Times New Roman"/>
          <w:color w:val="000000"/>
        </w:rPr>
        <w:t xml:space="preserve">fessor in Engineering, Emeritus recalled to Active Duty, </w:t>
      </w:r>
      <w:r w:rsidRPr="002E5456">
        <w:rPr>
          <w:rFonts w:ascii="Times New Roman" w:hAnsi="Times New Roman" w:cs="Times New Roman"/>
          <w:color w:val="000000"/>
        </w:rPr>
        <w:t>Stanford University</w:t>
      </w:r>
      <w:r>
        <w:rPr>
          <w:rFonts w:ascii="Times New Roman" w:hAnsi="Times New Roman" w:cs="Times New Roman"/>
          <w:color w:val="000000"/>
        </w:rPr>
        <w:t>, USA</w:t>
      </w:r>
    </w:p>
    <w:p w:rsidR="002E5456" w:rsidRDefault="002E5456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5456">
        <w:rPr>
          <w:rFonts w:ascii="Times New Roman" w:hAnsi="Times New Roman" w:cs="Times New Roman"/>
          <w:b/>
          <w:color w:val="000000"/>
        </w:rPr>
        <w:t>Peter LOVE</w:t>
      </w:r>
      <w:r>
        <w:rPr>
          <w:rFonts w:ascii="Times New Roman" w:hAnsi="Times New Roman" w:cs="Times New Roman"/>
          <w:color w:val="000000"/>
        </w:rPr>
        <w:t xml:space="preserve">, </w:t>
      </w:r>
      <w:r w:rsidRPr="002E5456">
        <w:rPr>
          <w:rFonts w:ascii="Times New Roman" w:hAnsi="Times New Roman" w:cs="Times New Roman"/>
          <w:color w:val="000000"/>
        </w:rPr>
        <w:t>John Curtin Distinguished Professor</w:t>
      </w:r>
      <w:r>
        <w:rPr>
          <w:rFonts w:ascii="Times New Roman" w:hAnsi="Times New Roman" w:cs="Times New Roman"/>
          <w:color w:val="000000"/>
        </w:rPr>
        <w:t>, Curtin University, Australia</w:t>
      </w:r>
    </w:p>
    <w:p w:rsidR="002A5CEA" w:rsidRPr="0002379F" w:rsidRDefault="00537524" w:rsidP="000237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5456">
        <w:rPr>
          <w:rFonts w:ascii="Times New Roman" w:hAnsi="Times New Roman" w:cs="Times New Roman"/>
          <w:b/>
          <w:color w:val="000000"/>
        </w:rPr>
        <w:t>Andrea PRENCIPE</w:t>
      </w:r>
      <w:r w:rsidR="002E5456">
        <w:rPr>
          <w:rFonts w:ascii="Times New Roman" w:hAnsi="Times New Roman" w:cs="Times New Roman"/>
          <w:color w:val="000000"/>
        </w:rPr>
        <w:t xml:space="preserve">, </w:t>
      </w:r>
      <w:r w:rsidR="002E5456" w:rsidRPr="002E5456">
        <w:rPr>
          <w:rFonts w:ascii="Times New Roman" w:hAnsi="Times New Roman" w:cs="Times New Roman"/>
          <w:color w:val="000000"/>
        </w:rPr>
        <w:t>Professor</w:t>
      </w:r>
      <w:r w:rsidR="002E5456">
        <w:rPr>
          <w:rFonts w:ascii="Times New Roman" w:hAnsi="Times New Roman" w:cs="Times New Roman"/>
          <w:color w:val="000000"/>
        </w:rPr>
        <w:t xml:space="preserve"> of Organization and Innovation,</w:t>
      </w:r>
      <w:r w:rsidR="002E5456" w:rsidRPr="002E5456">
        <w:rPr>
          <w:rFonts w:ascii="Times New Roman" w:hAnsi="Times New Roman" w:cs="Times New Roman"/>
          <w:color w:val="000000"/>
        </w:rPr>
        <w:t xml:space="preserve"> LUISS Guido Carli University</w:t>
      </w:r>
      <w:r w:rsidR="002E5456">
        <w:rPr>
          <w:rFonts w:ascii="Times New Roman" w:hAnsi="Times New Roman" w:cs="Times New Roman"/>
          <w:color w:val="000000"/>
        </w:rPr>
        <w:t>, Italy</w:t>
      </w:r>
    </w:p>
    <w:p w:rsidR="00E03CF0" w:rsidRDefault="00E03CF0" w:rsidP="0002379F">
      <w:pPr>
        <w:rPr>
          <w:rFonts w:ascii="Times New Roman" w:hAnsi="Times New Roman" w:cs="Times New Roman"/>
          <w:color w:val="000000"/>
        </w:rPr>
      </w:pPr>
      <w:proofErr w:type="spellStart"/>
      <w:r w:rsidRPr="0002379F">
        <w:rPr>
          <w:rFonts w:ascii="Times New Roman" w:hAnsi="Times New Roman" w:cs="Times New Roman"/>
          <w:b/>
          <w:color w:val="000000"/>
        </w:rPr>
        <w:t>ZhaoHan</w:t>
      </w:r>
      <w:proofErr w:type="spellEnd"/>
      <w:r w:rsidRPr="0002379F">
        <w:rPr>
          <w:rFonts w:ascii="Times New Roman" w:hAnsi="Times New Roman" w:cs="Times New Roman"/>
          <w:b/>
          <w:color w:val="000000"/>
        </w:rPr>
        <w:t xml:space="preserve"> SHENG</w:t>
      </w:r>
      <w:r>
        <w:rPr>
          <w:rFonts w:ascii="Times New Roman" w:hAnsi="Times New Roman" w:cs="Times New Roman"/>
          <w:color w:val="000000"/>
        </w:rPr>
        <w:t>, Professor of School Management and Engineering, Nanjing University, China</w:t>
      </w:r>
    </w:p>
    <w:p w:rsidR="00E03CF0" w:rsidRDefault="00E03CF0" w:rsidP="0002379F">
      <w:pPr>
        <w:rPr>
          <w:rFonts w:ascii="Times New Roman" w:hAnsi="Times New Roman" w:cs="Times New Roman"/>
          <w:color w:val="000000"/>
        </w:rPr>
      </w:pPr>
      <w:r w:rsidRPr="0002379F">
        <w:rPr>
          <w:rFonts w:ascii="Times New Roman" w:hAnsi="Times New Roman" w:cs="Times New Roman" w:hint="eastAsia"/>
          <w:b/>
          <w:color w:val="000000"/>
        </w:rPr>
        <w:t xml:space="preserve">Shi </w:t>
      </w:r>
      <w:r w:rsidRPr="0002379F">
        <w:rPr>
          <w:rFonts w:ascii="Times New Roman" w:hAnsi="Times New Roman" w:cs="Times New Roman"/>
          <w:b/>
          <w:color w:val="000000"/>
        </w:rPr>
        <w:t>AN</w:t>
      </w:r>
      <w:r>
        <w:rPr>
          <w:rFonts w:ascii="Times New Roman" w:hAnsi="Times New Roman" w:cs="Times New Roman"/>
          <w:color w:val="000000"/>
        </w:rPr>
        <w:t xml:space="preserve">, Professor of </w:t>
      </w:r>
      <w:r w:rsidR="00882795" w:rsidRPr="00882795">
        <w:rPr>
          <w:rFonts w:ascii="Times New Roman" w:hAnsi="Times New Roman" w:cs="Times New Roman"/>
          <w:color w:val="000000"/>
        </w:rPr>
        <w:t xml:space="preserve">School of </w:t>
      </w:r>
      <w:r w:rsidR="00936EE0">
        <w:rPr>
          <w:rFonts w:ascii="Times New Roman" w:hAnsi="Times New Roman" w:cs="Times New Roman"/>
          <w:color w:val="000000"/>
        </w:rPr>
        <w:t>Transport</w:t>
      </w:r>
      <w:r w:rsidR="00882795" w:rsidRPr="00882795">
        <w:rPr>
          <w:rFonts w:ascii="Times New Roman" w:hAnsi="Times New Roman" w:cs="Times New Roman"/>
          <w:color w:val="000000"/>
        </w:rPr>
        <w:t xml:space="preserve"> Science and Engineering</w:t>
      </w:r>
      <w:r w:rsidR="00882795">
        <w:rPr>
          <w:rFonts w:ascii="Times New Roman" w:hAnsi="Times New Roman" w:cs="Times New Roman"/>
          <w:color w:val="000000"/>
        </w:rPr>
        <w:t>, Harbin Institute of Technology, China</w:t>
      </w:r>
    </w:p>
    <w:p w:rsidR="00E03CF0" w:rsidRDefault="00E03CF0" w:rsidP="0002379F">
      <w:pPr>
        <w:rPr>
          <w:rFonts w:ascii="Times New Roman" w:hAnsi="Times New Roman" w:cs="Times New Roman"/>
          <w:color w:val="000000"/>
        </w:rPr>
      </w:pPr>
      <w:proofErr w:type="spellStart"/>
      <w:r w:rsidRPr="0002379F">
        <w:rPr>
          <w:rFonts w:ascii="Times New Roman" w:hAnsi="Times New Roman" w:cs="Times New Roman" w:hint="eastAsia"/>
          <w:b/>
          <w:color w:val="000000"/>
        </w:rPr>
        <w:t>H</w:t>
      </w:r>
      <w:r w:rsidRPr="0002379F">
        <w:rPr>
          <w:rFonts w:ascii="Times New Roman" w:hAnsi="Times New Roman" w:cs="Times New Roman"/>
          <w:b/>
          <w:color w:val="000000"/>
        </w:rPr>
        <w:t>ongWei</w:t>
      </w:r>
      <w:proofErr w:type="spellEnd"/>
      <w:r w:rsidRPr="0002379F">
        <w:rPr>
          <w:rFonts w:ascii="Times New Roman" w:hAnsi="Times New Roman" w:cs="Times New Roman"/>
          <w:b/>
          <w:color w:val="000000"/>
        </w:rPr>
        <w:t xml:space="preserve"> WANG</w:t>
      </w:r>
      <w:r>
        <w:rPr>
          <w:rFonts w:ascii="Times New Roman" w:hAnsi="Times New Roman" w:cs="Times New Roman"/>
          <w:color w:val="000000"/>
        </w:rPr>
        <w:t xml:space="preserve">, </w:t>
      </w:r>
      <w:r w:rsidR="00844C45">
        <w:rPr>
          <w:rFonts w:ascii="Times New Roman" w:hAnsi="Times New Roman" w:cs="Times New Roman"/>
          <w:color w:val="000000"/>
        </w:rPr>
        <w:t>Professor of School of Automation,</w:t>
      </w:r>
      <w:r w:rsidR="00F2007D">
        <w:rPr>
          <w:rFonts w:ascii="Times New Roman" w:hAnsi="Times New Roman" w:cs="Times New Roman" w:hint="eastAsia"/>
          <w:color w:val="000000"/>
        </w:rPr>
        <w:t xml:space="preserve"> </w:t>
      </w:r>
      <w:proofErr w:type="spellStart"/>
      <w:r w:rsidR="00844C45" w:rsidRPr="00844C45">
        <w:rPr>
          <w:rFonts w:ascii="Times New Roman" w:hAnsi="Times New Roman" w:cs="Times New Roman"/>
          <w:color w:val="000000"/>
        </w:rPr>
        <w:t>Huazhong</w:t>
      </w:r>
      <w:proofErr w:type="spellEnd"/>
      <w:r w:rsidR="00844C45" w:rsidRPr="00844C45">
        <w:rPr>
          <w:rFonts w:ascii="Times New Roman" w:hAnsi="Times New Roman" w:cs="Times New Roman"/>
          <w:color w:val="000000"/>
        </w:rPr>
        <w:t xml:space="preserve"> University of Science and Technology</w:t>
      </w:r>
      <w:r w:rsidR="00844C45">
        <w:rPr>
          <w:rFonts w:ascii="Times New Roman" w:hAnsi="Times New Roman" w:cs="Times New Roman"/>
          <w:color w:val="000000"/>
        </w:rPr>
        <w:t xml:space="preserve">, </w:t>
      </w:r>
      <w:r w:rsidR="00BA0E95" w:rsidRPr="00BA0E95">
        <w:rPr>
          <w:rFonts w:ascii="Times New Roman" w:hAnsi="Times New Roman" w:cs="Times New Roman"/>
          <w:color w:val="000000"/>
        </w:rPr>
        <w:t>Executive Co-Editor-in-Chief</w:t>
      </w:r>
      <w:r w:rsidR="00BA0E95" w:rsidRPr="00BA0E95">
        <w:rPr>
          <w:rFonts w:ascii="Times New Roman" w:hAnsi="Times New Roman" w:cs="Times New Roman" w:hint="eastAsia"/>
          <w:color w:val="000000"/>
        </w:rPr>
        <w:t>, FEM,</w:t>
      </w:r>
      <w:r w:rsidR="00BA0E95" w:rsidRPr="00BA0E95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="00844C45">
        <w:rPr>
          <w:rFonts w:ascii="Times New Roman" w:hAnsi="Times New Roman" w:cs="Times New Roman"/>
          <w:color w:val="000000"/>
        </w:rPr>
        <w:t>China</w:t>
      </w:r>
    </w:p>
    <w:p w:rsidR="00E03CF0" w:rsidRDefault="00E03CF0" w:rsidP="0002379F">
      <w:pPr>
        <w:rPr>
          <w:rFonts w:ascii="Times New Roman" w:hAnsi="Times New Roman" w:cs="Times New Roman"/>
          <w:color w:val="000000"/>
        </w:rPr>
      </w:pPr>
      <w:proofErr w:type="spellStart"/>
      <w:r w:rsidRPr="0002379F">
        <w:rPr>
          <w:rFonts w:ascii="Times New Roman" w:hAnsi="Times New Roman" w:cs="Times New Roman"/>
          <w:b/>
          <w:color w:val="000000"/>
        </w:rPr>
        <w:t>SaiXing</w:t>
      </w:r>
      <w:proofErr w:type="spellEnd"/>
      <w:r w:rsidRPr="0002379F">
        <w:rPr>
          <w:rFonts w:ascii="Times New Roman" w:hAnsi="Times New Roman" w:cs="Times New Roman"/>
          <w:b/>
          <w:color w:val="000000"/>
        </w:rPr>
        <w:t xml:space="preserve"> ZENG,</w:t>
      </w:r>
      <w:r>
        <w:rPr>
          <w:rFonts w:ascii="Times New Roman" w:hAnsi="Times New Roman" w:cs="Times New Roman"/>
          <w:color w:val="000000"/>
        </w:rPr>
        <w:t xml:space="preserve"> Professor of ANTAI College of Economics and Management, Shanghai </w:t>
      </w:r>
      <w:proofErr w:type="spellStart"/>
      <w:r>
        <w:rPr>
          <w:rFonts w:ascii="Times New Roman" w:hAnsi="Times New Roman" w:cs="Times New Roman"/>
          <w:color w:val="000000"/>
        </w:rPr>
        <w:t>Jiaotong</w:t>
      </w:r>
      <w:proofErr w:type="spellEnd"/>
      <w:r>
        <w:rPr>
          <w:rFonts w:ascii="Times New Roman" w:hAnsi="Times New Roman" w:cs="Times New Roman"/>
          <w:color w:val="000000"/>
        </w:rPr>
        <w:t xml:space="preserve"> University, China</w:t>
      </w:r>
    </w:p>
    <w:p w:rsidR="00B56663" w:rsidRPr="00AD0958" w:rsidRDefault="00B56663" w:rsidP="0002379F">
      <w:pPr>
        <w:rPr>
          <w:rFonts w:ascii="Times New Roman" w:hAnsi="Times New Roman" w:cs="Times New Roman"/>
          <w:color w:val="000000"/>
        </w:rPr>
      </w:pPr>
    </w:p>
    <w:p w:rsidR="00DD1ABB" w:rsidRPr="0050663D" w:rsidRDefault="0050663D" w:rsidP="0002379F">
      <w:pPr>
        <w:rPr>
          <w:rFonts w:ascii="Times New Roman" w:hAnsi="Times New Roman" w:cs="Times New Roman"/>
          <w:b/>
        </w:rPr>
      </w:pPr>
      <w:r w:rsidRPr="0050663D">
        <w:rPr>
          <w:rFonts w:ascii="Times New Roman" w:hAnsi="Times New Roman" w:cs="Times New Roman"/>
          <w:b/>
        </w:rPr>
        <w:t xml:space="preserve">Local </w:t>
      </w:r>
      <w:r>
        <w:rPr>
          <w:rFonts w:ascii="Times New Roman" w:hAnsi="Times New Roman" w:cs="Times New Roman"/>
          <w:b/>
        </w:rPr>
        <w:t>Organizing Committee</w:t>
      </w:r>
    </w:p>
    <w:p w:rsidR="00427A74" w:rsidRPr="0050663D" w:rsidRDefault="00427A74" w:rsidP="0002379F">
      <w:pPr>
        <w:rPr>
          <w:rFonts w:ascii="Times New Roman" w:hAnsi="Times New Roman" w:cs="Times New Roman"/>
          <w:color w:val="000000"/>
        </w:rPr>
      </w:pPr>
      <w:proofErr w:type="spellStart"/>
      <w:r w:rsidRPr="0050663D">
        <w:rPr>
          <w:rFonts w:ascii="Times New Roman" w:hAnsi="Times New Roman" w:cs="Times New Roman"/>
          <w:b/>
          <w:color w:val="000000"/>
        </w:rPr>
        <w:t>YongKui</w:t>
      </w:r>
      <w:proofErr w:type="spellEnd"/>
      <w:r w:rsidRPr="0050663D">
        <w:rPr>
          <w:rFonts w:ascii="Times New Roman" w:hAnsi="Times New Roman" w:cs="Times New Roman"/>
          <w:b/>
          <w:color w:val="000000"/>
        </w:rPr>
        <w:t xml:space="preserve"> LI</w:t>
      </w:r>
      <w:r w:rsidRPr="0050663D">
        <w:rPr>
          <w:rFonts w:ascii="Times New Roman" w:hAnsi="Times New Roman" w:cs="Times New Roman"/>
          <w:color w:val="000000"/>
        </w:rPr>
        <w:t xml:space="preserve">, Professor of School of Economics and Management, </w:t>
      </w:r>
      <w:proofErr w:type="spellStart"/>
      <w:r w:rsidRPr="0050663D">
        <w:rPr>
          <w:rFonts w:ascii="Times New Roman" w:hAnsi="Times New Roman" w:cs="Times New Roman"/>
          <w:color w:val="000000"/>
        </w:rPr>
        <w:t>Tongji</w:t>
      </w:r>
      <w:proofErr w:type="spellEnd"/>
      <w:r w:rsidRPr="0050663D">
        <w:rPr>
          <w:rFonts w:ascii="Times New Roman" w:hAnsi="Times New Roman" w:cs="Times New Roman"/>
          <w:color w:val="000000"/>
        </w:rPr>
        <w:t xml:space="preserve"> University, China</w:t>
      </w:r>
    </w:p>
    <w:p w:rsidR="0050663D" w:rsidRPr="0050663D" w:rsidRDefault="0050663D" w:rsidP="0050663D">
      <w:pPr>
        <w:rPr>
          <w:rFonts w:ascii="Times New Roman" w:hAnsi="Times New Roman" w:cs="Times New Roman"/>
          <w:color w:val="000000"/>
        </w:rPr>
      </w:pPr>
      <w:proofErr w:type="spellStart"/>
      <w:r w:rsidRPr="0050663D">
        <w:rPr>
          <w:rFonts w:ascii="Times New Roman" w:hAnsi="Times New Roman" w:cs="Times New Roman" w:hint="eastAsia"/>
          <w:b/>
          <w:color w:val="000000"/>
        </w:rPr>
        <w:t>Yunbo</w:t>
      </w:r>
      <w:proofErr w:type="spellEnd"/>
      <w:r w:rsidRPr="0050663D">
        <w:rPr>
          <w:rFonts w:ascii="Times New Roman" w:hAnsi="Times New Roman" w:cs="Times New Roman" w:hint="eastAsia"/>
          <w:b/>
          <w:color w:val="000000"/>
        </w:rPr>
        <w:t xml:space="preserve"> LU, </w:t>
      </w:r>
      <w:r w:rsidRPr="0050663D">
        <w:rPr>
          <w:rFonts w:ascii="Times New Roman" w:hAnsi="Times New Roman" w:cs="Times New Roman" w:hint="eastAsia"/>
          <w:color w:val="000000"/>
        </w:rPr>
        <w:t xml:space="preserve">Associate </w:t>
      </w:r>
      <w:r w:rsidRPr="0050663D">
        <w:rPr>
          <w:rFonts w:ascii="Times New Roman" w:hAnsi="Times New Roman" w:cs="Times New Roman"/>
          <w:color w:val="000000"/>
        </w:rPr>
        <w:t xml:space="preserve">Professor of School of Economics and Management, </w:t>
      </w:r>
      <w:proofErr w:type="spellStart"/>
      <w:r w:rsidRPr="0050663D">
        <w:rPr>
          <w:rFonts w:ascii="Times New Roman" w:hAnsi="Times New Roman" w:cs="Times New Roman"/>
          <w:color w:val="000000"/>
        </w:rPr>
        <w:t>Tongji</w:t>
      </w:r>
      <w:proofErr w:type="spellEnd"/>
      <w:r w:rsidRPr="0050663D">
        <w:rPr>
          <w:rFonts w:ascii="Times New Roman" w:hAnsi="Times New Roman" w:cs="Times New Roman"/>
          <w:color w:val="000000"/>
        </w:rPr>
        <w:t xml:space="preserve"> University, </w:t>
      </w:r>
      <w:proofErr w:type="spellStart"/>
      <w:r w:rsidRPr="0050663D">
        <w:rPr>
          <w:rFonts w:ascii="Times New Roman" w:hAnsi="Times New Roman" w:cs="Times New Roman" w:hint="eastAsia"/>
          <w:b/>
          <w:color w:val="000000"/>
        </w:rPr>
        <w:t>Qing</w:t>
      </w:r>
      <w:r w:rsidRPr="0050663D">
        <w:rPr>
          <w:rFonts w:ascii="Times New Roman" w:hAnsi="Times New Roman" w:cs="Times New Roman"/>
          <w:b/>
          <w:color w:val="000000"/>
        </w:rPr>
        <w:t>Hua</w:t>
      </w:r>
      <w:proofErr w:type="spellEnd"/>
      <w:r w:rsidRPr="0050663D">
        <w:rPr>
          <w:rFonts w:ascii="Times New Roman" w:hAnsi="Times New Roman" w:cs="Times New Roman"/>
          <w:b/>
          <w:color w:val="000000"/>
        </w:rPr>
        <w:t xml:space="preserve"> HE, </w:t>
      </w:r>
      <w:r w:rsidRPr="0050663D">
        <w:rPr>
          <w:rFonts w:ascii="Times New Roman" w:hAnsi="Times New Roman" w:cs="Times New Roman"/>
          <w:color w:val="000000"/>
        </w:rPr>
        <w:t xml:space="preserve">Professor of School of Economics and Management, </w:t>
      </w:r>
      <w:proofErr w:type="spellStart"/>
      <w:r w:rsidRPr="0050663D">
        <w:rPr>
          <w:rFonts w:ascii="Times New Roman" w:hAnsi="Times New Roman" w:cs="Times New Roman"/>
          <w:color w:val="000000"/>
        </w:rPr>
        <w:t>Tongji</w:t>
      </w:r>
      <w:proofErr w:type="spellEnd"/>
      <w:r w:rsidRPr="0050663D">
        <w:rPr>
          <w:rFonts w:ascii="Times New Roman" w:hAnsi="Times New Roman" w:cs="Times New Roman"/>
          <w:color w:val="000000"/>
        </w:rPr>
        <w:t xml:space="preserve"> University, China</w:t>
      </w:r>
    </w:p>
    <w:p w:rsidR="0050663D" w:rsidRDefault="0050663D" w:rsidP="0050663D">
      <w:pPr>
        <w:rPr>
          <w:rFonts w:ascii="Times New Roman" w:hAnsi="Times New Roman" w:cs="Times New Roman"/>
          <w:b/>
          <w:color w:val="000000"/>
        </w:rPr>
      </w:pPr>
      <w:r w:rsidRPr="0050663D">
        <w:rPr>
          <w:rFonts w:ascii="Times New Roman" w:hAnsi="Times New Roman" w:cs="Times New Roman" w:hint="eastAsia"/>
          <w:b/>
          <w:color w:val="000000"/>
        </w:rPr>
        <w:t xml:space="preserve">Yi </w:t>
      </w:r>
      <w:r w:rsidRPr="0050663D">
        <w:rPr>
          <w:rFonts w:ascii="Times New Roman" w:hAnsi="Times New Roman" w:cs="Times New Roman"/>
          <w:b/>
          <w:color w:val="000000"/>
        </w:rPr>
        <w:t xml:space="preserve">HU, </w:t>
      </w:r>
      <w:r w:rsidRPr="0050663D">
        <w:rPr>
          <w:rFonts w:ascii="Times New Roman" w:hAnsi="Times New Roman" w:cs="Times New Roman" w:hint="eastAsia"/>
          <w:color w:val="000000"/>
        </w:rPr>
        <w:t>Assistant</w:t>
      </w:r>
      <w:r w:rsidRPr="0050663D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50663D">
        <w:rPr>
          <w:rFonts w:ascii="Times New Roman" w:hAnsi="Times New Roman" w:cs="Times New Roman"/>
          <w:color w:val="000000"/>
        </w:rPr>
        <w:t xml:space="preserve">Professor of School of Economics and Management, </w:t>
      </w:r>
      <w:proofErr w:type="spellStart"/>
      <w:r w:rsidRPr="0050663D">
        <w:rPr>
          <w:rFonts w:ascii="Times New Roman" w:hAnsi="Times New Roman" w:cs="Times New Roman"/>
          <w:color w:val="000000"/>
        </w:rPr>
        <w:t>Tongji</w:t>
      </w:r>
      <w:proofErr w:type="spellEnd"/>
      <w:r w:rsidRPr="0050663D">
        <w:rPr>
          <w:rFonts w:ascii="Times New Roman" w:hAnsi="Times New Roman" w:cs="Times New Roman"/>
          <w:color w:val="000000"/>
        </w:rPr>
        <w:t xml:space="preserve"> University, China</w:t>
      </w:r>
      <w:r w:rsidRPr="0050663D">
        <w:rPr>
          <w:rFonts w:ascii="Times New Roman" w:hAnsi="Times New Roman" w:cs="Times New Roman" w:hint="eastAsia"/>
          <w:b/>
          <w:color w:val="000000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</w:rPr>
        <w:t xml:space="preserve">Qian </w:t>
      </w:r>
      <w:r>
        <w:rPr>
          <w:rFonts w:ascii="Times New Roman" w:hAnsi="Times New Roman" w:cs="Times New Roman"/>
          <w:b/>
          <w:color w:val="000000"/>
        </w:rPr>
        <w:t xml:space="preserve">SHI, </w:t>
      </w:r>
      <w:bookmarkStart w:id="1" w:name="_Hlk497218240"/>
      <w:r w:rsidRPr="0002379F">
        <w:rPr>
          <w:rFonts w:ascii="Times New Roman" w:hAnsi="Times New Roman" w:cs="Times New Roman"/>
          <w:color w:val="000000"/>
        </w:rPr>
        <w:t xml:space="preserve">Professor of School of </w:t>
      </w:r>
      <w:bookmarkStart w:id="2" w:name="_Hlk497217431"/>
      <w:r w:rsidRPr="0002379F">
        <w:rPr>
          <w:rFonts w:ascii="Times New Roman" w:hAnsi="Times New Roman" w:cs="Times New Roman"/>
          <w:color w:val="000000"/>
        </w:rPr>
        <w:t xml:space="preserve">Economics and Management, </w:t>
      </w:r>
      <w:proofErr w:type="spellStart"/>
      <w:r w:rsidRPr="0002379F">
        <w:rPr>
          <w:rFonts w:ascii="Times New Roman" w:hAnsi="Times New Roman" w:cs="Times New Roman"/>
          <w:color w:val="000000"/>
        </w:rPr>
        <w:t>Tongji</w:t>
      </w:r>
      <w:proofErr w:type="spellEnd"/>
      <w:r w:rsidRPr="0002379F">
        <w:rPr>
          <w:rFonts w:ascii="Times New Roman" w:hAnsi="Times New Roman" w:cs="Times New Roman"/>
          <w:color w:val="000000"/>
        </w:rPr>
        <w:t xml:space="preserve"> University, China</w:t>
      </w:r>
      <w:bookmarkEnd w:id="1"/>
      <w:bookmarkEnd w:id="2"/>
    </w:p>
    <w:p w:rsidR="0060373C" w:rsidRDefault="00427A74" w:rsidP="0002379F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 w:hint="eastAsia"/>
          <w:b/>
          <w:color w:val="000000"/>
        </w:rPr>
        <w:t>J</w:t>
      </w:r>
      <w:r>
        <w:rPr>
          <w:rFonts w:ascii="Times New Roman" w:hAnsi="Times New Roman" w:cs="Times New Roman"/>
          <w:b/>
          <w:color w:val="000000"/>
        </w:rPr>
        <w:t>ingYuan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WAN, </w:t>
      </w:r>
      <w:proofErr w:type="spellStart"/>
      <w:r w:rsidR="0050663D">
        <w:rPr>
          <w:rFonts w:ascii="Times New Roman" w:hAnsi="Times New Roman" w:cs="Times New Roman"/>
          <w:color w:val="000000"/>
        </w:rPr>
        <w:t>Ph.D</w:t>
      </w:r>
      <w:proofErr w:type="spellEnd"/>
      <w:r w:rsidR="0050663D">
        <w:rPr>
          <w:rFonts w:ascii="Times New Roman" w:hAnsi="Times New Roman" w:cs="Times New Roman"/>
          <w:color w:val="000000"/>
        </w:rPr>
        <w:t xml:space="preserve"> candidate, </w:t>
      </w:r>
      <w:r>
        <w:rPr>
          <w:rFonts w:ascii="Times New Roman" w:hAnsi="Times New Roman" w:cs="Times New Roman"/>
          <w:color w:val="000000"/>
        </w:rPr>
        <w:t xml:space="preserve">School of Economics and Management, </w:t>
      </w:r>
      <w:proofErr w:type="spellStart"/>
      <w:r>
        <w:rPr>
          <w:rFonts w:ascii="Times New Roman" w:hAnsi="Times New Roman" w:cs="Times New Roman"/>
          <w:color w:val="000000"/>
        </w:rPr>
        <w:t>Tongji</w:t>
      </w:r>
      <w:proofErr w:type="spellEnd"/>
      <w:r>
        <w:rPr>
          <w:rFonts w:ascii="Times New Roman" w:hAnsi="Times New Roman" w:cs="Times New Roman"/>
          <w:color w:val="000000"/>
        </w:rPr>
        <w:t xml:space="preserve"> University, China</w:t>
      </w:r>
    </w:p>
    <w:p w:rsidR="0050663D" w:rsidRDefault="0050663D" w:rsidP="0050663D">
      <w:pPr>
        <w:rPr>
          <w:rFonts w:ascii="Times New Roman" w:hAnsi="Times New Roman" w:cs="Times New Roman"/>
          <w:color w:val="000000"/>
        </w:rPr>
      </w:pPr>
      <w:r w:rsidRPr="0002379F">
        <w:rPr>
          <w:rFonts w:ascii="Times New Roman" w:hAnsi="Times New Roman" w:cs="Times New Roman"/>
          <w:b/>
          <w:color w:val="000000"/>
        </w:rPr>
        <w:t>Ting WANG</w:t>
      </w:r>
      <w:r>
        <w:rPr>
          <w:rFonts w:ascii="Times New Roman" w:hAnsi="Times New Roman" w:cs="Times New Roman"/>
          <w:color w:val="000000"/>
        </w:rPr>
        <w:t xml:space="preserve">, </w:t>
      </w:r>
      <w:bookmarkStart w:id="3" w:name="_Hlk497217597"/>
      <w:proofErr w:type="spellStart"/>
      <w:r>
        <w:rPr>
          <w:rFonts w:ascii="Times New Roman" w:hAnsi="Times New Roman" w:cs="Times New Roman"/>
          <w:color w:val="000000"/>
        </w:rPr>
        <w:t>Ph.D</w:t>
      </w:r>
      <w:proofErr w:type="spellEnd"/>
      <w:r>
        <w:rPr>
          <w:rFonts w:ascii="Times New Roman" w:hAnsi="Times New Roman" w:cs="Times New Roman"/>
          <w:color w:val="000000"/>
        </w:rPr>
        <w:t xml:space="preserve"> candidate, School of Economics and Management, </w:t>
      </w:r>
      <w:proofErr w:type="spellStart"/>
      <w:r>
        <w:rPr>
          <w:rFonts w:ascii="Times New Roman" w:hAnsi="Times New Roman" w:cs="Times New Roman"/>
          <w:color w:val="000000"/>
        </w:rPr>
        <w:t>Tongji</w:t>
      </w:r>
      <w:proofErr w:type="spellEnd"/>
      <w:r>
        <w:rPr>
          <w:rFonts w:ascii="Times New Roman" w:hAnsi="Times New Roman" w:cs="Times New Roman"/>
          <w:color w:val="000000"/>
        </w:rPr>
        <w:t xml:space="preserve"> University, China</w:t>
      </w:r>
      <w:bookmarkEnd w:id="3"/>
    </w:p>
    <w:p w:rsidR="003449AD" w:rsidRPr="003449AD" w:rsidRDefault="003449AD" w:rsidP="0002379F">
      <w:pPr>
        <w:rPr>
          <w:rFonts w:ascii="Times New Roman" w:hAnsi="Times New Roman" w:cs="Times New Roman"/>
          <w:color w:val="000000"/>
        </w:rPr>
      </w:pPr>
    </w:p>
    <w:p w:rsidR="0050663D" w:rsidRDefault="00B20D71" w:rsidP="0050663D">
      <w:pPr>
        <w:rPr>
          <w:rFonts w:ascii="Times New Roman" w:hAnsi="Times New Roman" w:cs="Times New Roman"/>
          <w:b/>
        </w:rPr>
      </w:pPr>
      <w:r w:rsidRPr="0002379F">
        <w:rPr>
          <w:rFonts w:ascii="Times New Roman" w:hAnsi="Times New Roman" w:cs="Times New Roman"/>
          <w:b/>
        </w:rPr>
        <w:t>Workshop</w:t>
      </w:r>
      <w:r w:rsidR="000C525F" w:rsidRPr="0002379F">
        <w:rPr>
          <w:rFonts w:ascii="Times New Roman" w:hAnsi="Times New Roman" w:cs="Times New Roman"/>
          <w:b/>
        </w:rPr>
        <w:t xml:space="preserve"> fee</w:t>
      </w:r>
      <w:r w:rsidR="00DD1ABB" w:rsidRPr="0002379F">
        <w:rPr>
          <w:rFonts w:ascii="Times New Roman" w:hAnsi="Times New Roman" w:cs="Times New Roman"/>
          <w:b/>
        </w:rPr>
        <w:t>s:</w:t>
      </w:r>
    </w:p>
    <w:p w:rsidR="00DE455B" w:rsidRPr="003449AD" w:rsidRDefault="008612A4" w:rsidP="0002379F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3449AD">
        <w:rPr>
          <w:rFonts w:ascii="Times New Roman" w:hAnsi="Times New Roman" w:cs="Times New Roman"/>
        </w:rPr>
        <w:t>Chinese</w:t>
      </w:r>
      <w:r w:rsidR="00BD5B5F" w:rsidRPr="003449AD">
        <w:rPr>
          <w:rFonts w:ascii="Times New Roman" w:hAnsi="Times New Roman" w:cs="Times New Roman" w:hint="eastAsia"/>
        </w:rPr>
        <w:t xml:space="preserve"> </w:t>
      </w:r>
      <w:r w:rsidRPr="003449AD">
        <w:rPr>
          <w:rFonts w:ascii="Times New Roman" w:hAnsi="Times New Roman" w:cs="Times New Roman"/>
        </w:rPr>
        <w:t>attendee</w:t>
      </w:r>
      <w:r w:rsidR="00DE455B" w:rsidRPr="003449AD">
        <w:rPr>
          <w:rFonts w:ascii="Times New Roman" w:hAnsi="Times New Roman" w:cs="Times New Roman"/>
        </w:rPr>
        <w:t xml:space="preserve">: RMB 2000, and transportation costs &amp; accommodation </w:t>
      </w:r>
      <w:r w:rsidRPr="003449AD">
        <w:rPr>
          <w:rFonts w:ascii="Times New Roman" w:hAnsi="Times New Roman" w:cs="Times New Roman"/>
        </w:rPr>
        <w:t>not included</w:t>
      </w:r>
      <w:r w:rsidR="00DE455B" w:rsidRPr="003449AD">
        <w:rPr>
          <w:rFonts w:ascii="Times New Roman" w:hAnsi="Times New Roman" w:cs="Times New Roman"/>
        </w:rPr>
        <w:t>.</w:t>
      </w:r>
    </w:p>
    <w:p w:rsidR="00DD1ABB" w:rsidRDefault="008612A4" w:rsidP="0002379F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</w:rPr>
      </w:pPr>
      <w:r w:rsidRPr="0050663D">
        <w:rPr>
          <w:rFonts w:ascii="Times New Roman" w:hAnsi="Times New Roman" w:cs="Times New Roman"/>
        </w:rPr>
        <w:t>Non-Chinese</w:t>
      </w:r>
      <w:r w:rsidR="00BD5B5F" w:rsidRPr="0050663D">
        <w:rPr>
          <w:rFonts w:ascii="Times New Roman" w:hAnsi="Times New Roman" w:cs="Times New Roman" w:hint="eastAsia"/>
        </w:rPr>
        <w:t xml:space="preserve"> </w:t>
      </w:r>
      <w:r w:rsidRPr="0050663D">
        <w:rPr>
          <w:rFonts w:ascii="Times New Roman" w:hAnsi="Times New Roman" w:cs="Times New Roman"/>
        </w:rPr>
        <w:t>attendee</w:t>
      </w:r>
      <w:r w:rsidR="00DE455B" w:rsidRPr="0050663D">
        <w:rPr>
          <w:rFonts w:ascii="Times New Roman" w:hAnsi="Times New Roman" w:cs="Times New Roman"/>
        </w:rPr>
        <w:t>:</w:t>
      </w:r>
      <w:r w:rsidR="0050663D">
        <w:rPr>
          <w:rFonts w:ascii="Times New Roman" w:hAnsi="Times New Roman" w:cs="Times New Roman"/>
        </w:rPr>
        <w:t xml:space="preserve"> </w:t>
      </w:r>
      <w:r w:rsidR="00905102" w:rsidRPr="0050663D">
        <w:rPr>
          <w:rFonts w:ascii="Times New Roman" w:hAnsi="Times New Roman" w:cs="Times New Roman" w:hint="eastAsia"/>
        </w:rPr>
        <w:t>US</w:t>
      </w:r>
      <w:r w:rsidR="00DE455B" w:rsidRPr="0050663D">
        <w:rPr>
          <w:rFonts w:ascii="Times New Roman" w:hAnsi="Times New Roman" w:cs="Times New Roman"/>
        </w:rPr>
        <w:t xml:space="preserve"> $300,</w:t>
      </w:r>
      <w:r w:rsidR="00DE455B" w:rsidRPr="003449AD">
        <w:rPr>
          <w:rFonts w:ascii="Times New Roman" w:hAnsi="Times New Roman" w:cs="Times New Roman"/>
        </w:rPr>
        <w:t xml:space="preserve"> and transportation costs &amp; accommodation </w:t>
      </w:r>
      <w:r w:rsidRPr="003449AD">
        <w:rPr>
          <w:rFonts w:ascii="Times New Roman" w:hAnsi="Times New Roman" w:cs="Times New Roman"/>
        </w:rPr>
        <w:t>not included</w:t>
      </w:r>
      <w:r w:rsidR="00DE455B" w:rsidRPr="003449AD">
        <w:rPr>
          <w:rFonts w:ascii="Times New Roman" w:hAnsi="Times New Roman" w:cs="Times New Roman"/>
        </w:rPr>
        <w:t>.</w:t>
      </w:r>
    </w:p>
    <w:p w:rsidR="0050663D" w:rsidRPr="003449AD" w:rsidRDefault="0050663D" w:rsidP="0050663D">
      <w:pPr>
        <w:pStyle w:val="ListParagraph"/>
        <w:ind w:left="420" w:firstLineChars="0" w:firstLine="0"/>
        <w:rPr>
          <w:rFonts w:ascii="Times New Roman" w:hAnsi="Times New Roman" w:cs="Times New Roman"/>
        </w:rPr>
      </w:pPr>
    </w:p>
    <w:p w:rsidR="0031444A" w:rsidRPr="0002379F" w:rsidRDefault="00DD1ABB" w:rsidP="0002379F">
      <w:pPr>
        <w:rPr>
          <w:rFonts w:ascii="Times New Roman" w:hAnsi="Times New Roman" w:cs="Times New Roman"/>
          <w:b/>
        </w:rPr>
      </w:pPr>
      <w:r w:rsidRPr="0002379F">
        <w:rPr>
          <w:rFonts w:ascii="Times New Roman" w:hAnsi="Times New Roman" w:cs="Times New Roman"/>
          <w:b/>
        </w:rPr>
        <w:t xml:space="preserve">Key Local </w:t>
      </w:r>
      <w:r w:rsidR="009E15B2" w:rsidRPr="0002379F">
        <w:rPr>
          <w:rFonts w:ascii="Times New Roman" w:hAnsi="Times New Roman" w:cs="Times New Roman"/>
          <w:b/>
        </w:rPr>
        <w:t>Contact:</w:t>
      </w:r>
    </w:p>
    <w:p w:rsidR="00DD1ABB" w:rsidRDefault="00E03CF0" w:rsidP="00023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Ting WANG</w:t>
      </w:r>
      <w:r w:rsidR="002E5456">
        <w:rPr>
          <w:rFonts w:ascii="Times New Roman" w:hAnsi="Times New Roman" w:cs="Times New Roman"/>
        </w:rPr>
        <w:t>,</w:t>
      </w:r>
      <w:r w:rsidR="0050663D">
        <w:rPr>
          <w:rFonts w:ascii="Times New Roman" w:hAnsi="Times New Roman" w:cs="Times New Roman"/>
        </w:rPr>
        <w:t xml:space="preserve"> </w:t>
      </w:r>
      <w:r w:rsidR="00DD1ABB">
        <w:rPr>
          <w:rFonts w:ascii="Times New Roman" w:hAnsi="Times New Roman" w:cs="Times New Roman"/>
        </w:rPr>
        <w:t xml:space="preserve">School of Economics and Management, </w:t>
      </w:r>
      <w:proofErr w:type="spellStart"/>
      <w:r w:rsidR="00DD1ABB" w:rsidRPr="00F91F08">
        <w:rPr>
          <w:rFonts w:ascii="Times New Roman" w:hAnsi="Times New Roman" w:cs="Times New Roman"/>
        </w:rPr>
        <w:t>Tongji</w:t>
      </w:r>
      <w:proofErr w:type="spellEnd"/>
      <w:r w:rsidR="00DD1ABB" w:rsidRPr="00F91F08">
        <w:rPr>
          <w:rFonts w:ascii="Times New Roman" w:hAnsi="Times New Roman" w:cs="Times New Roman"/>
        </w:rPr>
        <w:t xml:space="preserve"> </w:t>
      </w:r>
      <w:r w:rsidR="00DD1ABB">
        <w:rPr>
          <w:rFonts w:ascii="Times New Roman" w:hAnsi="Times New Roman" w:cs="Times New Roman"/>
        </w:rPr>
        <w:t>Plaza A</w:t>
      </w:r>
      <w:r w:rsidR="00DD1ABB" w:rsidRPr="00F91F08">
        <w:rPr>
          <w:rFonts w:ascii="Times New Roman" w:hAnsi="Times New Roman" w:cs="Times New Roman"/>
        </w:rPr>
        <w:t xml:space="preserve">, No. 1500, </w:t>
      </w:r>
      <w:proofErr w:type="spellStart"/>
      <w:r w:rsidR="00DD1ABB" w:rsidRPr="00F91F08">
        <w:rPr>
          <w:rFonts w:ascii="Times New Roman" w:hAnsi="Times New Roman" w:cs="Times New Roman"/>
        </w:rPr>
        <w:t>Siping</w:t>
      </w:r>
      <w:proofErr w:type="spellEnd"/>
      <w:r w:rsidR="00DD1ABB" w:rsidRPr="00F91F08">
        <w:rPr>
          <w:rFonts w:ascii="Times New Roman" w:hAnsi="Times New Roman" w:cs="Times New Roman"/>
        </w:rPr>
        <w:t xml:space="preserve"> Road, Shanghai</w:t>
      </w:r>
      <w:r w:rsidR="00DD1ABB">
        <w:rPr>
          <w:rFonts w:ascii="Times New Roman" w:hAnsi="Times New Roman" w:cs="Times New Roman"/>
        </w:rPr>
        <w:t>, China.</w:t>
      </w:r>
      <w:r w:rsidR="00DD1ABB" w:rsidRPr="009E15B2">
        <w:rPr>
          <w:rFonts w:ascii="Times New Roman" w:hAnsi="Times New Roman" w:cs="Times New Roman"/>
        </w:rPr>
        <w:t>E-mail:wangting2016@tongji.edu.cn</w:t>
      </w:r>
      <w:r w:rsidR="00E93897">
        <w:rPr>
          <w:rFonts w:ascii="Times New Roman" w:hAnsi="Times New Roman" w:cs="Times New Roman"/>
        </w:rPr>
        <w:t xml:space="preserve">, </w:t>
      </w:r>
      <w:r w:rsidR="00DD1ABB" w:rsidRPr="009E15B2">
        <w:rPr>
          <w:rFonts w:ascii="Times New Roman" w:hAnsi="Times New Roman" w:cs="Times New Roman"/>
        </w:rPr>
        <w:t>Phone number</w:t>
      </w:r>
      <w:proofErr w:type="gramStart"/>
      <w:r w:rsidR="00DD1ABB" w:rsidRPr="009E15B2">
        <w:rPr>
          <w:rFonts w:ascii="Times New Roman" w:hAnsi="Times New Roman" w:cs="Times New Roman"/>
        </w:rPr>
        <w:t>:</w:t>
      </w:r>
      <w:r w:rsidR="00DD1ABB">
        <w:rPr>
          <w:rFonts w:ascii="Times New Roman" w:hAnsi="Times New Roman" w:cs="Times New Roman"/>
        </w:rPr>
        <w:t>+</w:t>
      </w:r>
      <w:proofErr w:type="gramEnd"/>
      <w:r w:rsidR="00DD1ABB">
        <w:rPr>
          <w:rFonts w:ascii="Times New Roman" w:hAnsi="Times New Roman" w:cs="Times New Roman"/>
        </w:rPr>
        <w:t xml:space="preserve">86 </w:t>
      </w:r>
      <w:r w:rsidR="00DD1ABB" w:rsidRPr="009E15B2">
        <w:rPr>
          <w:rFonts w:ascii="Times New Roman" w:hAnsi="Times New Roman" w:cs="Times New Roman" w:hint="eastAsia"/>
        </w:rPr>
        <w:t>021-</w:t>
      </w:r>
      <w:r w:rsidR="00DD1ABB" w:rsidRPr="009E15B2">
        <w:rPr>
          <w:rFonts w:ascii="Times New Roman" w:hAnsi="Times New Roman" w:cs="Times New Roman"/>
        </w:rPr>
        <w:t>65988688</w:t>
      </w:r>
    </w:p>
    <w:p w:rsidR="00905102" w:rsidRDefault="00905102" w:rsidP="0002379F">
      <w:pPr>
        <w:rPr>
          <w:rFonts w:ascii="Times New Roman" w:hAnsi="Times New Roman" w:cs="Times New Roman"/>
        </w:rPr>
      </w:pPr>
    </w:p>
    <w:p w:rsidR="00905102" w:rsidRPr="009E15B2" w:rsidRDefault="00905102" w:rsidP="0002379F">
      <w:pPr>
        <w:rPr>
          <w:rFonts w:ascii="Times New Roman" w:hAnsi="Times New Roman" w:cs="Times New Roman"/>
        </w:rPr>
      </w:pPr>
    </w:p>
    <w:p w:rsidR="00DD1ABB" w:rsidRPr="008612A4" w:rsidRDefault="00DD1ABB" w:rsidP="0002379F">
      <w:pPr>
        <w:rPr>
          <w:rFonts w:ascii="Times New Roman" w:hAnsi="Times New Roman" w:cs="Times New Roman"/>
        </w:rPr>
      </w:pPr>
    </w:p>
    <w:p w:rsidR="00DD1ABB" w:rsidRDefault="00DD1ABB" w:rsidP="0002379F">
      <w:pPr>
        <w:rPr>
          <w:b/>
        </w:rPr>
      </w:pPr>
    </w:p>
    <w:p w:rsidR="0086093E" w:rsidRPr="0031444A" w:rsidRDefault="0086093E" w:rsidP="0002379F">
      <w:pPr>
        <w:rPr>
          <w:rFonts w:ascii="Times New Roman" w:hAnsi="Times New Roman" w:cs="Times New Roman"/>
          <w:sz w:val="24"/>
          <w:szCs w:val="24"/>
        </w:rPr>
      </w:pPr>
    </w:p>
    <w:sectPr w:rsidR="0086093E" w:rsidRPr="0031444A" w:rsidSect="0020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2C" w:rsidRDefault="003A2B2C" w:rsidP="0086093E">
      <w:r>
        <w:separator/>
      </w:r>
    </w:p>
  </w:endnote>
  <w:endnote w:type="continuationSeparator" w:id="0">
    <w:p w:rsidR="003A2B2C" w:rsidRDefault="003A2B2C" w:rsidP="0086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aSoft Pro Norma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2C" w:rsidRDefault="003A2B2C" w:rsidP="0086093E">
      <w:r>
        <w:separator/>
      </w:r>
    </w:p>
  </w:footnote>
  <w:footnote w:type="continuationSeparator" w:id="0">
    <w:p w:rsidR="003A2B2C" w:rsidRDefault="003A2B2C" w:rsidP="0086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83"/>
    <w:multiLevelType w:val="hybridMultilevel"/>
    <w:tmpl w:val="2536D9C4"/>
    <w:lvl w:ilvl="0" w:tplc="D13440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46E2F40">
      <w:numFmt w:val="bullet"/>
      <w:lvlText w:val="•"/>
      <w:lvlJc w:val="left"/>
      <w:pPr>
        <w:ind w:left="780" w:hanging="360"/>
      </w:pPr>
      <w:rPr>
        <w:rFonts w:ascii="SansaSoft Pro Normal" w:eastAsia="SansaSoft Pro Normal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262D4A"/>
    <w:multiLevelType w:val="hybridMultilevel"/>
    <w:tmpl w:val="B10827D6"/>
    <w:lvl w:ilvl="0" w:tplc="D13440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5A035E"/>
    <w:multiLevelType w:val="hybridMultilevel"/>
    <w:tmpl w:val="94C6F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110B"/>
    <w:multiLevelType w:val="hybridMultilevel"/>
    <w:tmpl w:val="3C444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3174D"/>
    <w:multiLevelType w:val="hybridMultilevel"/>
    <w:tmpl w:val="CABC3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7480F"/>
    <w:multiLevelType w:val="hybridMultilevel"/>
    <w:tmpl w:val="94D2C7DC"/>
    <w:lvl w:ilvl="0" w:tplc="EC228A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5"/>
    <w:rsid w:val="0002379F"/>
    <w:rsid w:val="00037819"/>
    <w:rsid w:val="00056F4C"/>
    <w:rsid w:val="00077275"/>
    <w:rsid w:val="000C525F"/>
    <w:rsid w:val="0012037E"/>
    <w:rsid w:val="00122ADE"/>
    <w:rsid w:val="001D7980"/>
    <w:rsid w:val="001E4301"/>
    <w:rsid w:val="002073D0"/>
    <w:rsid w:val="00220B5F"/>
    <w:rsid w:val="00262B34"/>
    <w:rsid w:val="002A5CEA"/>
    <w:rsid w:val="002A6584"/>
    <w:rsid w:val="002B549B"/>
    <w:rsid w:val="002E5456"/>
    <w:rsid w:val="0031444A"/>
    <w:rsid w:val="00340C08"/>
    <w:rsid w:val="003449AD"/>
    <w:rsid w:val="00346FC2"/>
    <w:rsid w:val="00361909"/>
    <w:rsid w:val="003A2B2C"/>
    <w:rsid w:val="003A7C94"/>
    <w:rsid w:val="003C01AB"/>
    <w:rsid w:val="003F703D"/>
    <w:rsid w:val="00427A74"/>
    <w:rsid w:val="00427D87"/>
    <w:rsid w:val="004907D6"/>
    <w:rsid w:val="00497D20"/>
    <w:rsid w:val="004C5C22"/>
    <w:rsid w:val="0050663D"/>
    <w:rsid w:val="00537524"/>
    <w:rsid w:val="00566EEF"/>
    <w:rsid w:val="005D6E9C"/>
    <w:rsid w:val="005E1D80"/>
    <w:rsid w:val="0060373C"/>
    <w:rsid w:val="00626C10"/>
    <w:rsid w:val="00650F0E"/>
    <w:rsid w:val="00676782"/>
    <w:rsid w:val="006D1851"/>
    <w:rsid w:val="00704FEC"/>
    <w:rsid w:val="00746EE6"/>
    <w:rsid w:val="007C6F4E"/>
    <w:rsid w:val="007E5407"/>
    <w:rsid w:val="00803A7F"/>
    <w:rsid w:val="00827544"/>
    <w:rsid w:val="0084130B"/>
    <w:rsid w:val="0084322B"/>
    <w:rsid w:val="00844C45"/>
    <w:rsid w:val="0086093E"/>
    <w:rsid w:val="008612A4"/>
    <w:rsid w:val="00882795"/>
    <w:rsid w:val="008C6EC5"/>
    <w:rsid w:val="00905102"/>
    <w:rsid w:val="0093434C"/>
    <w:rsid w:val="00935BE9"/>
    <w:rsid w:val="0093666E"/>
    <w:rsid w:val="00936EE0"/>
    <w:rsid w:val="009655E6"/>
    <w:rsid w:val="00977055"/>
    <w:rsid w:val="009A7213"/>
    <w:rsid w:val="009B474F"/>
    <w:rsid w:val="009C5934"/>
    <w:rsid w:val="009D2832"/>
    <w:rsid w:val="009D58D0"/>
    <w:rsid w:val="009E15B2"/>
    <w:rsid w:val="00A50958"/>
    <w:rsid w:val="00A55BED"/>
    <w:rsid w:val="00A625FE"/>
    <w:rsid w:val="00A96795"/>
    <w:rsid w:val="00AC2D7C"/>
    <w:rsid w:val="00AE632B"/>
    <w:rsid w:val="00B110F4"/>
    <w:rsid w:val="00B20D71"/>
    <w:rsid w:val="00B30393"/>
    <w:rsid w:val="00B56663"/>
    <w:rsid w:val="00B56BD9"/>
    <w:rsid w:val="00B91C5E"/>
    <w:rsid w:val="00BA0E95"/>
    <w:rsid w:val="00BD5B5F"/>
    <w:rsid w:val="00BF22B1"/>
    <w:rsid w:val="00C741B4"/>
    <w:rsid w:val="00CB5B2E"/>
    <w:rsid w:val="00CC37D8"/>
    <w:rsid w:val="00D20A4F"/>
    <w:rsid w:val="00D66F68"/>
    <w:rsid w:val="00D829EF"/>
    <w:rsid w:val="00D92F4E"/>
    <w:rsid w:val="00D94F99"/>
    <w:rsid w:val="00DD1ABB"/>
    <w:rsid w:val="00DE455B"/>
    <w:rsid w:val="00E03CF0"/>
    <w:rsid w:val="00E14F59"/>
    <w:rsid w:val="00E23421"/>
    <w:rsid w:val="00E406C3"/>
    <w:rsid w:val="00E440D3"/>
    <w:rsid w:val="00E72950"/>
    <w:rsid w:val="00E93897"/>
    <w:rsid w:val="00EA1624"/>
    <w:rsid w:val="00EA5505"/>
    <w:rsid w:val="00ED3E20"/>
    <w:rsid w:val="00EE7D90"/>
    <w:rsid w:val="00F02696"/>
    <w:rsid w:val="00F2007D"/>
    <w:rsid w:val="00F333F9"/>
    <w:rsid w:val="00F427EE"/>
    <w:rsid w:val="00F64791"/>
    <w:rsid w:val="00F72CF6"/>
    <w:rsid w:val="00F91F08"/>
    <w:rsid w:val="00F96618"/>
    <w:rsid w:val="00FB6B96"/>
    <w:rsid w:val="00FD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09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09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093E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093E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31444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C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B3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3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B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B34"/>
    <w:rPr>
      <w:b/>
      <w:bCs/>
    </w:rPr>
  </w:style>
  <w:style w:type="character" w:styleId="Strong">
    <w:name w:val="Strong"/>
    <w:basedOn w:val="DefaultParagraphFont"/>
    <w:uiPriority w:val="22"/>
    <w:qFormat/>
    <w:rsid w:val="00BA0E95"/>
    <w:rPr>
      <w:b/>
      <w:bCs/>
    </w:rPr>
  </w:style>
  <w:style w:type="table" w:styleId="TableGrid">
    <w:name w:val="Table Grid"/>
    <w:basedOn w:val="TableNormal"/>
    <w:uiPriority w:val="39"/>
    <w:unhideWhenUsed/>
    <w:rsid w:val="0067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09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09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093E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093E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31444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C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B3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3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B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B34"/>
    <w:rPr>
      <w:b/>
      <w:bCs/>
    </w:rPr>
  </w:style>
  <w:style w:type="character" w:styleId="Strong">
    <w:name w:val="Strong"/>
    <w:basedOn w:val="DefaultParagraphFont"/>
    <w:uiPriority w:val="22"/>
    <w:qFormat/>
    <w:rsid w:val="00BA0E95"/>
    <w:rPr>
      <w:b/>
      <w:bCs/>
    </w:rPr>
  </w:style>
  <w:style w:type="table" w:styleId="TableGrid">
    <w:name w:val="Table Grid"/>
    <w:basedOn w:val="TableNormal"/>
    <w:uiPriority w:val="39"/>
    <w:unhideWhenUsed/>
    <w:rsid w:val="0067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ting2016@tongji.edu.cn%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97DA-BBAD-4707-B6A0-B64531EA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staff</cp:lastModifiedBy>
  <cp:revision>5</cp:revision>
  <dcterms:created xsi:type="dcterms:W3CDTF">2018-01-15T12:14:00Z</dcterms:created>
  <dcterms:modified xsi:type="dcterms:W3CDTF">2018-01-15T12:48:00Z</dcterms:modified>
</cp:coreProperties>
</file>